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Pr="00F3625B" w:rsidRDefault="00ED0811" w:rsidP="001648AE">
      <w:pPr>
        <w:jc w:val="center"/>
        <w:rPr>
          <w:b/>
          <w:color w:val="000000"/>
          <w:sz w:val="28"/>
          <w:szCs w:val="28"/>
        </w:rPr>
      </w:pPr>
      <w:r w:rsidRPr="00F3625B">
        <w:rPr>
          <w:b/>
          <w:color w:val="000000"/>
          <w:sz w:val="28"/>
          <w:szCs w:val="28"/>
        </w:rPr>
        <w:t>CONTRACT DE FURNIZARE DE PRODUSE</w:t>
      </w:r>
      <w:r w:rsidRPr="00F3625B">
        <w:rPr>
          <w:b/>
          <w:color w:val="000000"/>
          <w:sz w:val="28"/>
          <w:szCs w:val="28"/>
        </w:rPr>
        <w:br/>
        <w:t>nr._______</w:t>
      </w:r>
      <w:r w:rsidR="00925D8A" w:rsidRPr="00F3625B">
        <w:rPr>
          <w:b/>
          <w:color w:val="000000"/>
          <w:sz w:val="28"/>
          <w:szCs w:val="28"/>
        </w:rPr>
        <w:t>/2021</w:t>
      </w:r>
    </w:p>
    <w:p w:rsidR="002A2030" w:rsidRPr="00BD62D2" w:rsidRDefault="002A2030"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w:t>
      </w:r>
      <w:r w:rsidR="000E00B2">
        <w:rPr>
          <w:b/>
          <w:color w:val="000000"/>
          <w:sz w:val="26"/>
          <w:szCs w:val="26"/>
        </w:rPr>
        <w:tab/>
      </w:r>
      <w:r w:rsidRPr="00BD62D2">
        <w:rPr>
          <w:b/>
          <w:color w:val="000000"/>
          <w:sz w:val="26"/>
          <w:szCs w:val="26"/>
        </w:rPr>
        <w:t>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00881590">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 </w:t>
      </w:r>
      <w:r w:rsidR="00DB768C">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w:t>
      </w:r>
      <w:r w:rsidR="000E00B2">
        <w:rPr>
          <w:b/>
          <w:color w:val="000000"/>
          <w:sz w:val="26"/>
          <w:szCs w:val="26"/>
        </w:rPr>
        <w:tab/>
      </w:r>
      <w:r w:rsidRPr="00BD62D2">
        <w:rPr>
          <w:b/>
          <w:color w:val="000000"/>
          <w:sz w:val="26"/>
          <w:szCs w:val="26"/>
        </w:rPr>
        <w:t xml:space="preserve">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DB768C">
      <w:pPr>
        <w:pStyle w:val="ListParagraph"/>
        <w:numPr>
          <w:ilvl w:val="0"/>
          <w:numId w:val="7"/>
        </w:numPr>
        <w:ind w:hanging="72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lastRenderedPageBreak/>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81773" w:rsidRDefault="00ED0811" w:rsidP="00481773">
      <w:pPr>
        <w:jc w:val="both"/>
        <w:rPr>
          <w:sz w:val="26"/>
          <w:szCs w:val="26"/>
        </w:rPr>
      </w:pPr>
      <w:r w:rsidRPr="00481773">
        <w:rPr>
          <w:sz w:val="26"/>
          <w:szCs w:val="26"/>
        </w:rPr>
        <w:t xml:space="preserve">n. </w:t>
      </w:r>
      <w:r w:rsidRPr="00481773">
        <w:rPr>
          <w:sz w:val="26"/>
          <w:szCs w:val="26"/>
          <w:u w:val="single"/>
        </w:rPr>
        <w:t>garanţia de buna execuţie a contractului</w:t>
      </w:r>
      <w:r w:rsidRPr="00481773">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w:t>
      </w:r>
      <w:r w:rsidR="00881590">
        <w:rPr>
          <w:sz w:val="26"/>
          <w:szCs w:val="26"/>
        </w:rPr>
        <w:t>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000E00B2">
        <w:rPr>
          <w:b/>
          <w:color w:val="000000"/>
          <w:sz w:val="26"/>
          <w:szCs w:val="26"/>
        </w:rPr>
        <w:tab/>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w:t>
      </w:r>
      <w:r w:rsidR="000E00B2">
        <w:rPr>
          <w:b/>
          <w:color w:val="000000"/>
          <w:sz w:val="26"/>
          <w:szCs w:val="26"/>
        </w:rPr>
        <w:tab/>
      </w:r>
      <w:r w:rsidRPr="00BD62D2">
        <w:rPr>
          <w:b/>
          <w:color w:val="000000"/>
          <w:sz w:val="26"/>
          <w:szCs w:val="26"/>
        </w:rPr>
        <w:t xml:space="preserve">4. Obiectul principal al contractului </w:t>
      </w:r>
    </w:p>
    <w:p w:rsidR="00EE6697" w:rsidRPr="00BD62D2" w:rsidRDefault="00ED0811" w:rsidP="00EE6697">
      <w:pPr>
        <w:jc w:val="both"/>
        <w:rPr>
          <w:color w:val="000000"/>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w:t>
      </w:r>
      <w:r w:rsidR="007717B8">
        <w:rPr>
          <w:color w:val="000000"/>
          <w:sz w:val="26"/>
          <w:szCs w:val="26"/>
        </w:rPr>
        <w:t>î</w:t>
      </w:r>
      <w:r w:rsidR="00EE6697">
        <w:rPr>
          <w:color w:val="000000"/>
          <w:sz w:val="26"/>
          <w:szCs w:val="26"/>
        </w:rPr>
        <w:t>n conditii DDP la adres</w:t>
      </w:r>
      <w:r w:rsidR="0060535F">
        <w:rPr>
          <w:color w:val="000000"/>
          <w:sz w:val="26"/>
          <w:szCs w:val="26"/>
        </w:rPr>
        <w:t>a</w:t>
      </w:r>
      <w:r w:rsidR="00EE6697">
        <w:rPr>
          <w:color w:val="000000"/>
          <w:sz w:val="26"/>
          <w:szCs w:val="26"/>
        </w:rPr>
        <w:t xml:space="preserve"> </w:t>
      </w:r>
      <w:r w:rsidR="007717B8">
        <w:rPr>
          <w:color w:val="000000"/>
          <w:sz w:val="26"/>
          <w:szCs w:val="26"/>
        </w:rPr>
        <w:t>menționată</w:t>
      </w:r>
      <w:r w:rsidR="00EE6697">
        <w:rPr>
          <w:color w:val="000000"/>
          <w:sz w:val="26"/>
          <w:szCs w:val="26"/>
        </w:rPr>
        <w:t xml:space="preserve"> la art. 14.</w:t>
      </w:r>
      <w:r w:rsidR="00EE6697" w:rsidRPr="0060535F">
        <w:rPr>
          <w:sz w:val="26"/>
          <w:szCs w:val="26"/>
        </w:rPr>
        <w:t>3,</w:t>
      </w:r>
      <w:r w:rsidR="0060535F">
        <w:rPr>
          <w:color w:val="FF0000"/>
          <w:sz w:val="26"/>
          <w:szCs w:val="26"/>
        </w:rPr>
        <w:t xml:space="preserve"> </w:t>
      </w:r>
      <w:r w:rsidR="0060535F" w:rsidRPr="0060535F">
        <w:rPr>
          <w:b/>
          <w:sz w:val="26"/>
          <w:szCs w:val="26"/>
          <w:lang w:val="en-GB"/>
        </w:rPr>
        <w:t>”</w:t>
      </w:r>
      <w:proofErr w:type="spellStart"/>
      <w:r w:rsidR="0060535F" w:rsidRPr="0060535F">
        <w:rPr>
          <w:b/>
          <w:sz w:val="26"/>
          <w:szCs w:val="26"/>
          <w:lang w:val="en-GB"/>
        </w:rPr>
        <w:t>Cuplaj</w:t>
      </w:r>
      <w:proofErr w:type="spellEnd"/>
      <w:r w:rsidR="0060535F" w:rsidRPr="0060535F">
        <w:rPr>
          <w:b/>
          <w:sz w:val="26"/>
          <w:szCs w:val="26"/>
          <w:lang w:val="en-GB"/>
        </w:rPr>
        <w:t xml:space="preserve"> </w:t>
      </w:r>
      <w:proofErr w:type="spellStart"/>
      <w:r w:rsidR="0060535F" w:rsidRPr="0060535F">
        <w:rPr>
          <w:b/>
          <w:sz w:val="26"/>
          <w:szCs w:val="26"/>
          <w:lang w:val="en-GB"/>
        </w:rPr>
        <w:t>sens</w:t>
      </w:r>
      <w:proofErr w:type="spellEnd"/>
      <w:r w:rsidR="0060535F" w:rsidRPr="0060535F">
        <w:rPr>
          <w:b/>
          <w:sz w:val="26"/>
          <w:szCs w:val="26"/>
          <w:lang w:val="en-GB"/>
        </w:rPr>
        <w:t xml:space="preserve"> </w:t>
      </w:r>
      <w:proofErr w:type="spellStart"/>
      <w:r w:rsidR="0060535F" w:rsidRPr="0060535F">
        <w:rPr>
          <w:b/>
          <w:sz w:val="26"/>
          <w:szCs w:val="26"/>
          <w:lang w:val="en-GB"/>
        </w:rPr>
        <w:t>unic</w:t>
      </w:r>
      <w:proofErr w:type="spellEnd"/>
      <w:r w:rsidR="0060535F" w:rsidRPr="0060535F">
        <w:rPr>
          <w:b/>
          <w:sz w:val="26"/>
          <w:szCs w:val="26"/>
          <w:lang w:val="en-GB"/>
        </w:rPr>
        <w:t xml:space="preserve"> PAR </w:t>
      </w:r>
      <w:proofErr w:type="spellStart"/>
      <w:r w:rsidR="0060535F" w:rsidRPr="0060535F">
        <w:rPr>
          <w:b/>
          <w:sz w:val="26"/>
          <w:szCs w:val="26"/>
          <w:lang w:val="en-GB"/>
        </w:rPr>
        <w:t>cazan</w:t>
      </w:r>
      <w:proofErr w:type="spellEnd"/>
      <w:r w:rsidR="0060535F" w:rsidRPr="0060535F">
        <w:rPr>
          <w:b/>
          <w:sz w:val="26"/>
          <w:szCs w:val="26"/>
          <w:lang w:val="en-GB"/>
        </w:rPr>
        <w:t xml:space="preserve"> TGM</w:t>
      </w:r>
      <w:r w:rsidR="00886507">
        <w:rPr>
          <w:b/>
          <w:sz w:val="26"/>
          <w:szCs w:val="26"/>
          <w:lang w:val="en-GB"/>
        </w:rPr>
        <w:t xml:space="preserve"> </w:t>
      </w:r>
      <w:r w:rsidR="0060535F" w:rsidRPr="0060535F">
        <w:rPr>
          <w:b/>
          <w:sz w:val="26"/>
          <w:szCs w:val="26"/>
          <w:lang w:val="en-GB"/>
        </w:rPr>
        <w:t xml:space="preserve">84A din CTE </w:t>
      </w:r>
      <w:proofErr w:type="spellStart"/>
      <w:r w:rsidR="0060535F" w:rsidRPr="0060535F">
        <w:rPr>
          <w:b/>
          <w:sz w:val="26"/>
          <w:szCs w:val="26"/>
          <w:lang w:val="en-GB"/>
        </w:rPr>
        <w:t>Bucure</w:t>
      </w:r>
      <w:r w:rsidR="00481773">
        <w:rPr>
          <w:b/>
          <w:sz w:val="26"/>
          <w:szCs w:val="26"/>
          <w:lang w:val="en-GB"/>
        </w:rPr>
        <w:t>ș</w:t>
      </w:r>
      <w:r w:rsidR="0060535F" w:rsidRPr="0060535F">
        <w:rPr>
          <w:b/>
          <w:sz w:val="26"/>
          <w:szCs w:val="26"/>
          <w:lang w:val="en-GB"/>
        </w:rPr>
        <w:t>ti</w:t>
      </w:r>
      <w:proofErr w:type="spellEnd"/>
      <w:r w:rsidR="0060535F" w:rsidRPr="0060535F">
        <w:rPr>
          <w:b/>
          <w:sz w:val="26"/>
          <w:szCs w:val="26"/>
          <w:lang w:val="en-GB"/>
        </w:rPr>
        <w:t xml:space="preserve"> </w:t>
      </w:r>
      <w:proofErr w:type="spellStart"/>
      <w:r w:rsidR="0060535F" w:rsidRPr="0060535F">
        <w:rPr>
          <w:b/>
          <w:sz w:val="26"/>
          <w:szCs w:val="26"/>
          <w:lang w:val="en-GB"/>
        </w:rPr>
        <w:t>Sud</w:t>
      </w:r>
      <w:proofErr w:type="spellEnd"/>
      <w:r w:rsidR="0060535F" w:rsidRPr="0060535F">
        <w:rPr>
          <w:b/>
          <w:sz w:val="26"/>
          <w:szCs w:val="26"/>
          <w:lang w:val="en-GB"/>
        </w:rPr>
        <w:t>”</w:t>
      </w:r>
      <w:r w:rsidR="00EE6697" w:rsidRPr="00BD62D2">
        <w:rPr>
          <w:color w:val="000000"/>
          <w:sz w:val="26"/>
          <w:szCs w:val="26"/>
        </w:rPr>
        <w:t xml:space="preserve">, </w:t>
      </w:r>
      <w:r w:rsidR="001F7D6B" w:rsidRPr="00BD62D2">
        <w:rPr>
          <w:color w:val="000000"/>
          <w:sz w:val="26"/>
          <w:szCs w:val="26"/>
        </w:rPr>
        <w:t xml:space="preserve">în </w:t>
      </w:r>
      <w:r w:rsidR="001F7D6B">
        <w:rPr>
          <w:color w:val="000000"/>
          <w:sz w:val="26"/>
          <w:szCs w:val="26"/>
        </w:rPr>
        <w:t xml:space="preserve">cantitatile </w:t>
      </w:r>
      <w:r w:rsidR="001F7D6B">
        <w:rPr>
          <w:sz w:val="26"/>
          <w:szCs w:val="26"/>
        </w:rPr>
        <w:t xml:space="preserve">prevazute </w:t>
      </w:r>
      <w:r w:rsidR="001F7D6B" w:rsidRPr="00BD62D2">
        <w:rPr>
          <w:color w:val="000000"/>
          <w:sz w:val="26"/>
          <w:szCs w:val="26"/>
        </w:rPr>
        <w:t>în</w:t>
      </w:r>
      <w:r w:rsidR="001F7D6B" w:rsidRPr="008C5B59">
        <w:rPr>
          <w:sz w:val="26"/>
          <w:szCs w:val="26"/>
        </w:rPr>
        <w:t xml:space="preserve"> Anexa nr.1</w:t>
      </w:r>
      <w:r w:rsidR="001F7D6B">
        <w:rPr>
          <w:sz w:val="26"/>
          <w:szCs w:val="26"/>
        </w:rPr>
        <w:t xml:space="preserve"> si </w:t>
      </w:r>
      <w:r w:rsidR="001F7D6B" w:rsidRPr="00BD62D2">
        <w:rPr>
          <w:color w:val="000000"/>
          <w:sz w:val="26"/>
          <w:szCs w:val="26"/>
        </w:rPr>
        <w:t>în</w:t>
      </w:r>
      <w:r w:rsidR="001F7D6B">
        <w:rPr>
          <w:color w:val="000000"/>
          <w:sz w:val="26"/>
          <w:szCs w:val="26"/>
        </w:rPr>
        <w:t xml:space="preserve"> condiţiile convenite prin prezentul </w:t>
      </w:r>
      <w:r w:rsidR="001F7D6B">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w:t>
      </w:r>
      <w:r w:rsidR="000E00B2">
        <w:rPr>
          <w:b/>
          <w:color w:val="000000"/>
          <w:sz w:val="26"/>
          <w:szCs w:val="26"/>
        </w:rPr>
        <w:tab/>
      </w:r>
      <w:r w:rsidRPr="00BD62D2">
        <w:rPr>
          <w:b/>
          <w:color w:val="000000"/>
          <w:sz w:val="26"/>
          <w:szCs w:val="26"/>
        </w:rPr>
        <w:t xml:space="preserve">5. Valoarea contractului </w:t>
      </w:r>
    </w:p>
    <w:p w:rsidR="00ED0811" w:rsidRPr="00BD62D2" w:rsidRDefault="00ED0811" w:rsidP="00AD43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w:t>
      </w:r>
      <w:r w:rsidR="00881590">
        <w:rPr>
          <w:color w:val="000000"/>
          <w:sz w:val="26"/>
          <w:szCs w:val="26"/>
        </w:rPr>
        <w:t>,</w:t>
      </w:r>
      <w:r w:rsidRPr="00BD62D2">
        <w:rPr>
          <w:color w:val="000000"/>
          <w:sz w:val="26"/>
          <w:szCs w:val="26"/>
        </w:rPr>
        <w:t xml:space="preserve"> f</w:t>
      </w:r>
      <w:r w:rsidR="007717B8">
        <w:rPr>
          <w:color w:val="000000"/>
          <w:sz w:val="26"/>
          <w:szCs w:val="26"/>
        </w:rPr>
        <w:t>ă</w:t>
      </w:r>
      <w:r w:rsidRPr="00BD62D2">
        <w:rPr>
          <w:color w:val="000000"/>
          <w:sz w:val="26"/>
          <w:szCs w:val="26"/>
        </w:rPr>
        <w:t>r</w:t>
      </w:r>
      <w:r w:rsidR="007717B8">
        <w:rPr>
          <w:color w:val="000000"/>
          <w:sz w:val="26"/>
          <w:szCs w:val="26"/>
        </w:rPr>
        <w:t>ă</w:t>
      </w:r>
      <w:r w:rsidRPr="00BD62D2">
        <w:rPr>
          <w:color w:val="000000"/>
          <w:sz w:val="26"/>
          <w:szCs w:val="26"/>
        </w:rPr>
        <w:t xml:space="preserve"> TVA. </w:t>
      </w:r>
      <w:r>
        <w:rPr>
          <w:color w:val="000000"/>
          <w:sz w:val="26"/>
          <w:szCs w:val="26"/>
        </w:rPr>
        <w:t>Beneficiarul va pl</w:t>
      </w:r>
      <w:r w:rsidR="007717B8">
        <w:rPr>
          <w:color w:val="000000"/>
          <w:sz w:val="26"/>
          <w:szCs w:val="26"/>
        </w:rPr>
        <w:t>ă</w:t>
      </w:r>
      <w:r>
        <w:rPr>
          <w:color w:val="000000"/>
          <w:sz w:val="26"/>
          <w:szCs w:val="26"/>
        </w:rPr>
        <w:t xml:space="preserve">ti numai produsele efectiv livrate </w:t>
      </w:r>
      <w:r w:rsidR="007717B8">
        <w:rPr>
          <w:color w:val="000000"/>
          <w:sz w:val="26"/>
          <w:szCs w:val="26"/>
        </w:rPr>
        <w:t>ș</w:t>
      </w:r>
      <w:r>
        <w:rPr>
          <w:color w:val="000000"/>
          <w:sz w:val="26"/>
          <w:szCs w:val="26"/>
        </w:rPr>
        <w:t>i recep</w:t>
      </w:r>
      <w:r w:rsidR="007717B8">
        <w:rPr>
          <w:color w:val="000000"/>
          <w:sz w:val="26"/>
          <w:szCs w:val="26"/>
        </w:rPr>
        <w:t>ț</w:t>
      </w:r>
      <w:r>
        <w:rPr>
          <w:color w:val="000000"/>
          <w:sz w:val="26"/>
          <w:szCs w:val="26"/>
        </w:rPr>
        <w:t>ionate conform prevederilor contractuale.</w:t>
      </w:r>
    </w:p>
    <w:p w:rsidR="00ED0811" w:rsidRPr="008A53BB" w:rsidRDefault="00ED0811" w:rsidP="00AD4307">
      <w:pPr>
        <w:ind w:firstLine="720"/>
        <w:jc w:val="both"/>
        <w:rPr>
          <w:sz w:val="26"/>
          <w:szCs w:val="26"/>
        </w:rPr>
      </w:pPr>
      <w:r w:rsidRPr="008A53BB">
        <w:rPr>
          <w:sz w:val="26"/>
          <w:szCs w:val="26"/>
        </w:rPr>
        <w:t xml:space="preserve">Cota de TVA </w:t>
      </w:r>
      <w:r>
        <w:rPr>
          <w:sz w:val="26"/>
          <w:szCs w:val="26"/>
        </w:rPr>
        <w:t>valabila la data factur</w:t>
      </w:r>
      <w:r w:rsidR="007717B8">
        <w:rPr>
          <w:sz w:val="26"/>
          <w:szCs w:val="26"/>
        </w:rPr>
        <w:t>ă</w:t>
      </w:r>
      <w:r>
        <w:rPr>
          <w:sz w:val="26"/>
          <w:szCs w:val="26"/>
        </w:rPr>
        <w:t xml:space="preserve">rii </w:t>
      </w:r>
      <w:r w:rsidRPr="008A53BB">
        <w:rPr>
          <w:sz w:val="26"/>
          <w:szCs w:val="26"/>
        </w:rPr>
        <w:t>se aplică asupra bazei de impozitare.</w:t>
      </w:r>
    </w:p>
    <w:p w:rsidR="00ED0811" w:rsidRPr="00BD62D2" w:rsidRDefault="00ED0811" w:rsidP="00AD4307">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AD4307">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AD4307">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D0811" w:rsidRPr="00BD62D2" w:rsidRDefault="00ED0811" w:rsidP="00082A04">
      <w:pPr>
        <w:jc w:val="both"/>
        <w:rPr>
          <w:color w:val="000000"/>
          <w:sz w:val="26"/>
          <w:szCs w:val="26"/>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w:t>
      </w:r>
      <w:r w:rsidR="000E00B2">
        <w:rPr>
          <w:b/>
          <w:color w:val="000000"/>
          <w:sz w:val="26"/>
          <w:szCs w:val="26"/>
        </w:rPr>
        <w:tab/>
      </w:r>
      <w:r w:rsidR="00EE6697" w:rsidRPr="00BD62D2">
        <w:rPr>
          <w:b/>
          <w:color w:val="000000"/>
          <w:sz w:val="26"/>
          <w:szCs w:val="26"/>
        </w:rPr>
        <w:t>6</w:t>
      </w:r>
      <w:r w:rsidR="00481773">
        <w:rPr>
          <w:b/>
          <w:color w:val="000000"/>
          <w:sz w:val="26"/>
          <w:szCs w:val="26"/>
        </w:rPr>
        <w:t>.</w:t>
      </w:r>
      <w:r w:rsidR="00EE6697">
        <w:rPr>
          <w:b/>
          <w:color w:val="000000"/>
          <w:sz w:val="26"/>
          <w:szCs w:val="26"/>
        </w:rPr>
        <w:t xml:space="preserve"> </w:t>
      </w:r>
      <w:r w:rsidR="00EE6697" w:rsidRPr="00481773">
        <w:rPr>
          <w:b/>
          <w:sz w:val="26"/>
          <w:szCs w:val="26"/>
        </w:rPr>
        <w:t>Termen de Livrare</w:t>
      </w:r>
      <w:r w:rsidR="00EE6697">
        <w:rPr>
          <w:b/>
          <w:color w:val="FF0000"/>
          <w:sz w:val="26"/>
          <w:szCs w:val="26"/>
        </w:rPr>
        <w:t xml:space="preserve">  </w:t>
      </w:r>
    </w:p>
    <w:p w:rsidR="00EE6697" w:rsidRPr="008A53BB" w:rsidRDefault="00EE6697" w:rsidP="00EE6697">
      <w:pPr>
        <w:pStyle w:val="BodyText"/>
        <w:ind w:firstLine="708"/>
        <w:rPr>
          <w:color w:val="FF0000"/>
          <w:sz w:val="26"/>
          <w:szCs w:val="26"/>
          <w:lang w:val="ro-RO"/>
        </w:rPr>
      </w:pPr>
      <w:r>
        <w:rPr>
          <w:sz w:val="26"/>
          <w:szCs w:val="26"/>
          <w:lang w:val="ro-RO"/>
        </w:rPr>
        <w:t xml:space="preserve">6.1. </w:t>
      </w:r>
      <w:r w:rsidRPr="00481773">
        <w:rPr>
          <w:sz w:val="26"/>
          <w:szCs w:val="26"/>
          <w:lang w:val="ro-RO"/>
        </w:rPr>
        <w:t>Termenul</w:t>
      </w:r>
      <w:r w:rsidR="00886507">
        <w:rPr>
          <w:sz w:val="26"/>
          <w:szCs w:val="26"/>
          <w:lang w:val="ro-RO"/>
        </w:rPr>
        <w:t xml:space="preserve"> de livrare este de _____ zile </w:t>
      </w:r>
      <w:r w:rsidRPr="00481773">
        <w:rPr>
          <w:sz w:val="26"/>
          <w:szCs w:val="26"/>
          <w:lang w:val="ro-RO"/>
        </w:rPr>
        <w:t>calendaristice de la perfectarea contractului.</w:t>
      </w:r>
    </w:p>
    <w:p w:rsidR="00ED0811" w:rsidRPr="00BD62D2" w:rsidRDefault="00ED0811" w:rsidP="00EE6697">
      <w:pPr>
        <w:ind w:firstLine="708"/>
        <w:jc w:val="both"/>
        <w:rPr>
          <w:sz w:val="26"/>
          <w:szCs w:val="26"/>
        </w:rPr>
      </w:pPr>
      <w:r w:rsidRPr="00BD62D2">
        <w:rPr>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w:t>
      </w:r>
      <w:r w:rsidRPr="00BD62D2">
        <w:rPr>
          <w:sz w:val="26"/>
          <w:szCs w:val="26"/>
        </w:rPr>
        <w:lastRenderedPageBreak/>
        <w:t>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000E00B2">
        <w:rPr>
          <w:sz w:val="26"/>
          <w:szCs w:val="26"/>
        </w:rPr>
        <w:tab/>
      </w:r>
      <w:r w:rsidRPr="00EF4FFD">
        <w:rPr>
          <w:b/>
          <w:sz w:val="26"/>
          <w:szCs w:val="26"/>
        </w:rPr>
        <w:t xml:space="preserve">7. Executarea contractului </w:t>
      </w:r>
    </w:p>
    <w:p w:rsidR="00ED0811" w:rsidRPr="00195965"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195965">
        <w:rPr>
          <w:sz w:val="26"/>
          <w:szCs w:val="26"/>
          <w:lang w:val="ro-RO"/>
        </w:rPr>
        <w:t>.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w:t>
      </w:r>
      <w:r w:rsidR="000E00B2">
        <w:rPr>
          <w:b/>
          <w:color w:val="000000"/>
          <w:sz w:val="26"/>
          <w:szCs w:val="26"/>
        </w:rPr>
        <w:tab/>
      </w:r>
      <w:r w:rsidRPr="00BD62D2">
        <w:rPr>
          <w:b/>
          <w:color w:val="000000"/>
          <w:sz w:val="26"/>
          <w:szCs w:val="26"/>
        </w:rPr>
        <w:t xml:space="preserve">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0E00B2">
      <w:pPr>
        <w:ind w:firstLine="708"/>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w:t>
      </w:r>
      <w:r w:rsidR="007717B8">
        <w:rPr>
          <w:color w:val="000000"/>
          <w:sz w:val="26"/>
          <w:szCs w:val="26"/>
        </w:rPr>
        <w:t>ă</w:t>
      </w:r>
      <w:r w:rsidRPr="00BD62D2">
        <w:rPr>
          <w:color w:val="000000"/>
          <w:sz w:val="26"/>
          <w:szCs w:val="26"/>
        </w:rPr>
        <w:t xml:space="preserve"> furnizeze produsele la standardele şi performantele prezentate în propunerea tehnic</w:t>
      </w:r>
      <w:r w:rsidR="007717B8">
        <w:rPr>
          <w:color w:val="000000"/>
          <w:sz w:val="26"/>
          <w:szCs w:val="26"/>
        </w:rPr>
        <w:t>ă</w:t>
      </w:r>
      <w:r w:rsidRPr="00BD62D2">
        <w:rPr>
          <w:color w:val="000000"/>
          <w:sz w:val="26"/>
          <w:szCs w:val="26"/>
        </w:rPr>
        <w:t>.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195965" w:rsidRPr="00046CC4" w:rsidRDefault="00EE6697" w:rsidP="00195965">
      <w:pPr>
        <w:jc w:val="both"/>
        <w:rPr>
          <w:sz w:val="26"/>
          <w:szCs w:val="26"/>
        </w:rPr>
      </w:pPr>
      <w:r w:rsidRPr="00BD62D2">
        <w:tab/>
      </w:r>
      <w:r w:rsidR="00195965" w:rsidRPr="00046CC4">
        <w:rPr>
          <w:sz w:val="26"/>
          <w:szCs w:val="26"/>
        </w:rPr>
        <w:t>9.3</w:t>
      </w:r>
      <w:r w:rsidR="00195965">
        <w:rPr>
          <w:sz w:val="26"/>
          <w:szCs w:val="26"/>
        </w:rPr>
        <w:t xml:space="preserve">. </w:t>
      </w:r>
      <w:r w:rsidR="00195965"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195965" w:rsidRPr="00BD62D2" w:rsidRDefault="00195965" w:rsidP="00195965">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w:t>
      </w:r>
      <w:r w:rsidR="001F7D6B">
        <w:rPr>
          <w:color w:val="000000"/>
          <w:sz w:val="26"/>
          <w:szCs w:val="26"/>
        </w:rPr>
        <w:t xml:space="preserve">igaţia să asigure achizitorului </w:t>
      </w:r>
      <w:r w:rsidRPr="00BD62D2">
        <w:rPr>
          <w:color w:val="000000"/>
          <w:sz w:val="26"/>
          <w:szCs w:val="26"/>
        </w:rPr>
        <w:t>condiţiile tehnice stabilite de producător pe timpul transportului, manipulării, depoz</w:t>
      </w:r>
      <w:r>
        <w:rPr>
          <w:color w:val="000000"/>
          <w:sz w:val="26"/>
          <w:szCs w:val="26"/>
        </w:rPr>
        <w:t>itării şi desfacerii produselor.</w:t>
      </w:r>
      <w:r w:rsidRPr="00BD62D2">
        <w:rPr>
          <w:color w:val="000000"/>
          <w:sz w:val="26"/>
          <w:szCs w:val="26"/>
        </w:rPr>
        <w:t xml:space="preserve"> </w:t>
      </w:r>
      <w:r>
        <w:rPr>
          <w:color w:val="000000"/>
          <w:sz w:val="26"/>
          <w:szCs w:val="26"/>
        </w:rPr>
        <w:t xml:space="preserve"> </w:t>
      </w:r>
    </w:p>
    <w:p w:rsidR="00195965" w:rsidRPr="007F4CE1" w:rsidRDefault="00195965" w:rsidP="00195965">
      <w:pPr>
        <w:jc w:val="both"/>
        <w:rPr>
          <w:sz w:val="26"/>
          <w:szCs w:val="26"/>
        </w:rPr>
      </w:pPr>
      <w:r w:rsidRPr="00BD62D2">
        <w:rPr>
          <w:color w:val="000000"/>
          <w:sz w:val="26"/>
          <w:szCs w:val="26"/>
        </w:rPr>
        <w:tab/>
      </w:r>
      <w:r w:rsidRPr="007F4CE1">
        <w:rPr>
          <w:sz w:val="26"/>
          <w:szCs w:val="26"/>
        </w:rPr>
        <w:t>9.5. Furnizorul are</w:t>
      </w:r>
      <w:r w:rsidR="001F7D6B">
        <w:rPr>
          <w:sz w:val="26"/>
          <w:szCs w:val="26"/>
        </w:rPr>
        <w:t xml:space="preserve"> obligaţia să livreze produsele</w:t>
      </w:r>
      <w:r w:rsidRPr="007F4CE1">
        <w:rPr>
          <w:sz w:val="26"/>
          <w:szCs w:val="26"/>
        </w:rPr>
        <w:t xml:space="preserve"> în conformitate </w:t>
      </w:r>
      <w:r>
        <w:rPr>
          <w:sz w:val="26"/>
          <w:szCs w:val="26"/>
        </w:rPr>
        <w:t>cu</w:t>
      </w:r>
      <w:r w:rsidRPr="007F4CE1">
        <w:rPr>
          <w:sz w:val="26"/>
          <w:szCs w:val="26"/>
        </w:rPr>
        <w:t xml:space="preserve"> termen</w:t>
      </w:r>
      <w:r>
        <w:rPr>
          <w:sz w:val="26"/>
          <w:szCs w:val="26"/>
        </w:rPr>
        <w:t>ul</w:t>
      </w:r>
      <w:r w:rsidR="001F7D6B">
        <w:rPr>
          <w:sz w:val="26"/>
          <w:szCs w:val="26"/>
        </w:rPr>
        <w:t xml:space="preserve"> stabilit prin contract </w:t>
      </w:r>
      <w:r w:rsidR="007717B8" w:rsidRPr="007F4CE1">
        <w:rPr>
          <w:sz w:val="26"/>
          <w:szCs w:val="26"/>
        </w:rPr>
        <w:t>prevăzut</w:t>
      </w:r>
      <w:r>
        <w:rPr>
          <w:sz w:val="26"/>
          <w:szCs w:val="26"/>
        </w:rPr>
        <w:t xml:space="preserve"> î</w:t>
      </w:r>
      <w:r w:rsidRPr="007F4CE1">
        <w:rPr>
          <w:sz w:val="26"/>
          <w:szCs w:val="26"/>
        </w:rPr>
        <w:t>n anexa nr.1.</w:t>
      </w:r>
    </w:p>
    <w:p w:rsidR="00195965" w:rsidRPr="00BD62D2" w:rsidRDefault="00195965" w:rsidP="00195965">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195965" w:rsidRDefault="00195965" w:rsidP="00195965">
      <w:pPr>
        <w:pStyle w:val="BodyText"/>
        <w:rPr>
          <w:color w:val="000000"/>
          <w:sz w:val="26"/>
          <w:szCs w:val="26"/>
          <w:lang w:val="ro-RO"/>
        </w:rPr>
      </w:pPr>
      <w:r w:rsidRPr="00BD62D2">
        <w:rPr>
          <w:color w:val="000000"/>
          <w:sz w:val="26"/>
          <w:szCs w:val="26"/>
          <w:lang w:val="ro-RO"/>
        </w:rPr>
        <w:lastRenderedPageBreak/>
        <w:tab/>
        <w:t>9.</w:t>
      </w:r>
      <w:r>
        <w:rPr>
          <w:color w:val="000000"/>
          <w:sz w:val="26"/>
          <w:szCs w:val="26"/>
          <w:lang w:val="ro-RO"/>
        </w:rPr>
        <w:t>7.</w:t>
      </w:r>
      <w:r w:rsidRPr="00BD62D2">
        <w:rPr>
          <w:color w:val="000000"/>
          <w:sz w:val="26"/>
          <w:szCs w:val="26"/>
          <w:lang w:val="ro-RO"/>
        </w:rPr>
        <w:t xml:space="preserve"> In cazul </w:t>
      </w:r>
      <w:r>
        <w:rPr>
          <w:color w:val="000000"/>
          <w:sz w:val="26"/>
          <w:szCs w:val="26"/>
          <w:lang w:val="ro-RO"/>
        </w:rPr>
        <w:t>î</w:t>
      </w:r>
      <w:r w:rsidRPr="00BD62D2">
        <w:rPr>
          <w:color w:val="000000"/>
          <w:sz w:val="26"/>
          <w:szCs w:val="26"/>
          <w:lang w:val="ro-RO"/>
        </w:rPr>
        <w:t>n care, pe parcursul derulării contractului, furnizorul constat</w:t>
      </w:r>
      <w:r>
        <w:rPr>
          <w:color w:val="000000"/>
          <w:sz w:val="26"/>
          <w:szCs w:val="26"/>
          <w:lang w:val="ro-RO"/>
        </w:rPr>
        <w:t>ă</w:t>
      </w:r>
      <w:r w:rsidRPr="00BD62D2">
        <w:rPr>
          <w:color w:val="000000"/>
          <w:sz w:val="26"/>
          <w:szCs w:val="26"/>
          <w:lang w:val="ro-RO"/>
        </w:rPr>
        <w:t xml:space="preserve"> c</w:t>
      </w:r>
      <w:r>
        <w:rPr>
          <w:color w:val="000000"/>
          <w:sz w:val="26"/>
          <w:szCs w:val="26"/>
          <w:lang w:val="ro-RO"/>
        </w:rPr>
        <w:t>ă</w:t>
      </w:r>
      <w:r w:rsidRPr="00BD62D2">
        <w:rPr>
          <w:color w:val="000000"/>
          <w:sz w:val="26"/>
          <w:szCs w:val="26"/>
          <w:lang w:val="ro-RO"/>
        </w:rPr>
        <w:t xml:space="preserve"> se afl</w:t>
      </w:r>
      <w:r>
        <w:rPr>
          <w:color w:val="000000"/>
          <w:sz w:val="26"/>
          <w:szCs w:val="26"/>
          <w:lang w:val="ro-RO"/>
        </w:rPr>
        <w:t>ă</w:t>
      </w:r>
      <w:r w:rsidRPr="00BD62D2">
        <w:rPr>
          <w:color w:val="000000"/>
          <w:sz w:val="26"/>
          <w:szCs w:val="26"/>
          <w:lang w:val="ro-RO"/>
        </w:rPr>
        <w:t xml:space="preserve"> </w:t>
      </w:r>
      <w:r>
        <w:rPr>
          <w:color w:val="000000"/>
          <w:sz w:val="26"/>
          <w:szCs w:val="26"/>
          <w:lang w:val="ro-RO"/>
        </w:rPr>
        <w:t>î</w:t>
      </w:r>
      <w:r w:rsidRPr="00BD62D2">
        <w:rPr>
          <w:color w:val="000000"/>
          <w:sz w:val="26"/>
          <w:szCs w:val="26"/>
          <w:lang w:val="ro-RO"/>
        </w:rPr>
        <w:t>n imposibilitatea respectării termenului contractului, acesta notific</w:t>
      </w:r>
      <w:r>
        <w:rPr>
          <w:color w:val="000000"/>
          <w:sz w:val="26"/>
          <w:szCs w:val="26"/>
          <w:lang w:val="ro-RO"/>
        </w:rPr>
        <w:t>ă</w:t>
      </w:r>
      <w:r w:rsidRPr="00BD62D2">
        <w:rPr>
          <w:color w:val="000000"/>
          <w:sz w:val="26"/>
          <w:szCs w:val="26"/>
          <w:lang w:val="ro-RO"/>
        </w:rPr>
        <w:t xml:space="preserve"> achizitorului data estimat</w:t>
      </w:r>
      <w:r>
        <w:rPr>
          <w:color w:val="000000"/>
          <w:sz w:val="26"/>
          <w:szCs w:val="26"/>
          <w:lang w:val="ro-RO"/>
        </w:rPr>
        <w:t>ă</w:t>
      </w:r>
      <w:r w:rsidRPr="00BD62D2">
        <w:rPr>
          <w:color w:val="000000"/>
          <w:sz w:val="26"/>
          <w:szCs w:val="26"/>
          <w:lang w:val="ro-RO"/>
        </w:rPr>
        <w:t xml:space="preserve"> a livrării. Aceast</w:t>
      </w:r>
      <w:r>
        <w:rPr>
          <w:color w:val="000000"/>
          <w:sz w:val="26"/>
          <w:szCs w:val="26"/>
          <w:lang w:val="ro-RO"/>
        </w:rPr>
        <w:t>ă</w:t>
      </w:r>
      <w:r w:rsidRPr="00BD62D2">
        <w:rPr>
          <w:color w:val="000000"/>
          <w:sz w:val="26"/>
          <w:szCs w:val="26"/>
          <w:lang w:val="ro-RO"/>
        </w:rPr>
        <w:t xml:space="preserve"> obligaţie nu exonerează furnizorul de plata penalităţilor de întârziere.</w:t>
      </w:r>
    </w:p>
    <w:p w:rsidR="00195965" w:rsidRDefault="00195965" w:rsidP="00195965">
      <w:pPr>
        <w:pStyle w:val="BodyText"/>
        <w:ind w:firstLine="708"/>
        <w:rPr>
          <w:color w:val="000000"/>
          <w:sz w:val="26"/>
          <w:szCs w:val="26"/>
          <w:lang w:val="ro-RO"/>
        </w:rPr>
      </w:pPr>
      <w:r>
        <w:rPr>
          <w:color w:val="000000"/>
          <w:sz w:val="26"/>
          <w:szCs w:val="26"/>
          <w:lang w:val="ro-RO"/>
        </w:rPr>
        <w:t xml:space="preserve">9.8. Pentru serviciile aferente </w:t>
      </w:r>
      <w:r w:rsidR="007717B8">
        <w:rPr>
          <w:color w:val="000000"/>
          <w:sz w:val="26"/>
          <w:szCs w:val="26"/>
          <w:lang w:val="ro-RO"/>
        </w:rPr>
        <w:t>livrării</w:t>
      </w:r>
      <w:r>
        <w:rPr>
          <w:color w:val="000000"/>
          <w:sz w:val="26"/>
          <w:szCs w:val="26"/>
          <w:lang w:val="ro-RO"/>
        </w:rPr>
        <w:t xml:space="preserve">, prestate in incintele achizitorului (transport, </w:t>
      </w:r>
      <w:r w:rsidR="007717B8">
        <w:rPr>
          <w:color w:val="000000"/>
          <w:sz w:val="26"/>
          <w:szCs w:val="26"/>
          <w:lang w:val="ro-RO"/>
        </w:rPr>
        <w:t>descărcare</w:t>
      </w:r>
      <w:r>
        <w:rPr>
          <w:color w:val="000000"/>
          <w:sz w:val="26"/>
          <w:szCs w:val="26"/>
          <w:lang w:val="ro-RO"/>
        </w:rPr>
        <w:t xml:space="preserve"> etc), furnizorul are </w:t>
      </w:r>
      <w:r w:rsidR="007717B8">
        <w:rPr>
          <w:color w:val="000000"/>
          <w:sz w:val="26"/>
          <w:szCs w:val="26"/>
          <w:lang w:val="ro-RO"/>
        </w:rPr>
        <w:t>următoarele</w:t>
      </w:r>
      <w:r>
        <w:rPr>
          <w:color w:val="000000"/>
          <w:sz w:val="26"/>
          <w:szCs w:val="26"/>
          <w:lang w:val="ro-RO"/>
        </w:rPr>
        <w:t xml:space="preserve"> </w:t>
      </w:r>
      <w:r w:rsidR="007717B8">
        <w:rPr>
          <w:color w:val="000000"/>
          <w:sz w:val="26"/>
          <w:szCs w:val="26"/>
          <w:lang w:val="ro-RO"/>
        </w:rPr>
        <w:t>obligații</w:t>
      </w:r>
      <w:r>
        <w:rPr>
          <w:color w:val="000000"/>
          <w:sz w:val="26"/>
          <w:szCs w:val="26"/>
          <w:lang w:val="ro-RO"/>
        </w:rPr>
        <w:t>:</w:t>
      </w:r>
    </w:p>
    <w:p w:rsidR="00195965" w:rsidRDefault="00195965" w:rsidP="00195965">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195965" w:rsidRDefault="00195965" w:rsidP="00195965">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195965" w:rsidRPr="00165C18" w:rsidRDefault="00195965" w:rsidP="00195965">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195965" w:rsidRPr="00BC3EFE" w:rsidRDefault="00195965" w:rsidP="00195965">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195965" w:rsidRDefault="00195965" w:rsidP="00195965">
      <w:pPr>
        <w:jc w:val="both"/>
        <w:rPr>
          <w:sz w:val="26"/>
          <w:szCs w:val="26"/>
        </w:rPr>
      </w:pPr>
      <w:r>
        <w:rPr>
          <w:sz w:val="26"/>
          <w:szCs w:val="26"/>
        </w:rPr>
        <w:tab/>
      </w:r>
      <w:r w:rsidRPr="00370B1F">
        <w:rPr>
          <w:sz w:val="26"/>
          <w:szCs w:val="26"/>
        </w:rPr>
        <w:t xml:space="preserve">9.9. Furnizorul </w:t>
      </w:r>
      <w:r w:rsidR="00886507">
        <w:rPr>
          <w:sz w:val="26"/>
          <w:szCs w:val="26"/>
        </w:rPr>
        <w:t xml:space="preserve">va </w:t>
      </w:r>
      <w:r w:rsidRPr="00370B1F">
        <w:rPr>
          <w:sz w:val="26"/>
          <w:szCs w:val="26"/>
        </w:rPr>
        <w:t>a</w:t>
      </w:r>
      <w:r w:rsidR="001F7D6B">
        <w:rPr>
          <w:sz w:val="26"/>
          <w:szCs w:val="26"/>
        </w:rPr>
        <w:t>sigur</w:t>
      </w:r>
      <w:r w:rsidR="00886507">
        <w:rPr>
          <w:sz w:val="26"/>
          <w:szCs w:val="26"/>
        </w:rPr>
        <w:t>a</w:t>
      </w:r>
      <w:r w:rsidR="001F7D6B">
        <w:rPr>
          <w:sz w:val="26"/>
          <w:szCs w:val="26"/>
        </w:rPr>
        <w:t xml:space="preserve"> documentația de execuție.</w:t>
      </w:r>
    </w:p>
    <w:p w:rsidR="001F7D6B" w:rsidRPr="00370B1F" w:rsidRDefault="00886507" w:rsidP="00195965">
      <w:pPr>
        <w:jc w:val="both"/>
        <w:rPr>
          <w:sz w:val="26"/>
          <w:szCs w:val="26"/>
        </w:rPr>
      </w:pPr>
      <w:r>
        <w:rPr>
          <w:sz w:val="26"/>
          <w:szCs w:val="26"/>
        </w:rPr>
        <w:t xml:space="preserve">          </w:t>
      </w:r>
      <w:r w:rsidR="001F7D6B">
        <w:rPr>
          <w:sz w:val="26"/>
          <w:szCs w:val="26"/>
        </w:rPr>
        <w:t>9.10.Furnizorul are obligatia de a garanta ca produsele furnizate sunt noi si in conformitate cu specificatiile tehnice si de calitate prevazute in oferta.</w:t>
      </w:r>
    </w:p>
    <w:p w:rsidR="00ED0811" w:rsidRPr="00BD62D2" w:rsidRDefault="00ED0811" w:rsidP="00195965">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w:t>
      </w:r>
      <w:r w:rsidR="000E00B2">
        <w:rPr>
          <w:b/>
          <w:color w:val="000000"/>
          <w:sz w:val="26"/>
          <w:szCs w:val="26"/>
        </w:rPr>
        <w:tab/>
      </w:r>
      <w:r w:rsidR="00EE6697" w:rsidRPr="00BD62D2">
        <w:rPr>
          <w:b/>
          <w:color w:val="000000"/>
          <w:sz w:val="26"/>
          <w:szCs w:val="26"/>
        </w:rPr>
        <w:t>10. Obligaţi</w:t>
      </w:r>
      <w:r w:rsidR="00EE6697">
        <w:rPr>
          <w:b/>
          <w:color w:val="000000"/>
          <w:sz w:val="26"/>
          <w:szCs w:val="26"/>
        </w:rPr>
        <w:t>ile principale ale beneficia</w:t>
      </w:r>
      <w:r w:rsidR="00EE6697" w:rsidRPr="00BD62D2">
        <w:rPr>
          <w:b/>
          <w:color w:val="000000"/>
          <w:sz w:val="26"/>
          <w:szCs w:val="26"/>
        </w:rPr>
        <w:t xml:space="preserve">rului </w:t>
      </w:r>
    </w:p>
    <w:p w:rsidR="00EE6697" w:rsidRPr="00195965" w:rsidRDefault="00EE6697" w:rsidP="00EE6697">
      <w:pPr>
        <w:jc w:val="both"/>
        <w:rPr>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condiţiile </w:t>
      </w:r>
      <w:r w:rsidRPr="00195965">
        <w:rPr>
          <w:sz w:val="26"/>
          <w:szCs w:val="26"/>
        </w:rPr>
        <w:t xml:space="preserve">cap.14.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w:t>
      </w:r>
      <w:r w:rsidR="007717B8">
        <w:rPr>
          <w:sz w:val="26"/>
          <w:szCs w:val="26"/>
          <w:lang w:val="ro-RO"/>
        </w:rPr>
        <w:t>ă</w:t>
      </w:r>
      <w:r w:rsidRPr="00BD62D2">
        <w:rPr>
          <w:sz w:val="26"/>
          <w:szCs w:val="26"/>
          <w:lang w:val="ro-RO"/>
        </w:rPr>
        <w:t xml:space="preserve">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w:t>
      </w:r>
      <w:r w:rsidR="001F7D6B">
        <w:rPr>
          <w:color w:val="000000"/>
          <w:sz w:val="26"/>
          <w:szCs w:val="26"/>
          <w:lang w:val="ro-RO"/>
        </w:rPr>
        <w:t xml:space="preserve">t şi care nu fac obiectul unui </w:t>
      </w:r>
      <w:r w:rsidRPr="00BD62D2">
        <w:rPr>
          <w:color w:val="000000"/>
          <w:sz w:val="26"/>
          <w:szCs w:val="26"/>
          <w:lang w:val="ro-RO"/>
        </w:rPr>
        <w:t>act adiţional încheiat între părţi, nu vor fi plătite de achizitor.</w:t>
      </w:r>
    </w:p>
    <w:p w:rsidR="00EE6697" w:rsidRPr="00195965" w:rsidRDefault="00EE6697" w:rsidP="00EE6697">
      <w:pPr>
        <w:pStyle w:val="BodyText"/>
        <w:ind w:firstLine="720"/>
        <w:rPr>
          <w:sz w:val="26"/>
          <w:szCs w:val="26"/>
          <w:lang w:val="ro-RO"/>
        </w:rPr>
      </w:pPr>
      <w:r w:rsidRPr="00195965">
        <w:rPr>
          <w:sz w:val="26"/>
          <w:szCs w:val="26"/>
          <w:lang w:val="ro-RO"/>
        </w:rPr>
        <w:t>10.4. Achizitorul va comunica în scris furnizorului punctul de vedere privind livrarea în avans a unor produse contractate, în condiţiile de preţ şi plată convenite prin contract.</w:t>
      </w:r>
    </w:p>
    <w:p w:rsidR="00ED0811" w:rsidRDefault="00ED0811" w:rsidP="00EE6697">
      <w:pPr>
        <w:jc w:val="both"/>
        <w:rPr>
          <w:b/>
          <w:color w:val="000000"/>
          <w:sz w:val="26"/>
          <w:szCs w:val="26"/>
        </w:rPr>
      </w:pPr>
      <w:r>
        <w:rPr>
          <w:b/>
          <w:color w:val="000000"/>
          <w:sz w:val="26"/>
          <w:szCs w:val="26"/>
        </w:rPr>
        <w:t>   </w:t>
      </w:r>
      <w:r w:rsidR="00195965">
        <w:rPr>
          <w:b/>
          <w:color w:val="000000"/>
          <w:sz w:val="26"/>
          <w:szCs w:val="26"/>
        </w:rPr>
        <w:tab/>
      </w:r>
      <w:r w:rsidR="00195965" w:rsidRPr="00195965">
        <w:rPr>
          <w:color w:val="000000"/>
          <w:sz w:val="26"/>
          <w:szCs w:val="26"/>
        </w:rPr>
        <w:t>10.5. Beneficiarul</w:t>
      </w:r>
      <w:r w:rsidR="00195965">
        <w:rPr>
          <w:color w:val="000000"/>
          <w:sz w:val="26"/>
          <w:szCs w:val="26"/>
        </w:rPr>
        <w:t xml:space="preserve"> (CTE Buc.Sud) se obliga să asigure toate condițiile pentru </w:t>
      </w:r>
      <w:r w:rsidR="001F7D6B">
        <w:rPr>
          <w:color w:val="000000"/>
          <w:sz w:val="26"/>
          <w:szCs w:val="26"/>
        </w:rPr>
        <w:t>relevarea pieselor</w:t>
      </w:r>
      <w:r w:rsidR="00FE6477">
        <w:rPr>
          <w:color w:val="000000"/>
          <w:sz w:val="26"/>
          <w:szCs w:val="26"/>
        </w:rPr>
        <w:t>.</w:t>
      </w:r>
    </w:p>
    <w:p w:rsidR="00195965" w:rsidRPr="001A3CB8" w:rsidRDefault="00195965" w:rsidP="00EE6697">
      <w:pPr>
        <w:jc w:val="both"/>
        <w:rPr>
          <w:color w:val="000000"/>
          <w:sz w:val="16"/>
          <w:szCs w:val="16"/>
        </w:rPr>
      </w:pP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w:t>
      </w:r>
      <w:r w:rsidR="000E00B2">
        <w:rPr>
          <w:b/>
          <w:color w:val="000000"/>
          <w:sz w:val="26"/>
          <w:szCs w:val="26"/>
        </w:rPr>
        <w:tab/>
      </w:r>
      <w:r>
        <w:rPr>
          <w:b/>
          <w:color w:val="000000"/>
          <w:sz w:val="26"/>
          <w:szCs w:val="26"/>
        </w:rPr>
        <w:t xml:space="preserve">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FE6477"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sidRPr="00FE6477">
        <w:rPr>
          <w:sz w:val="26"/>
          <w:szCs w:val="26"/>
          <w:lang w:val="ro-RO"/>
        </w:rPr>
        <w:t>dup</w:t>
      </w:r>
      <w:r w:rsidR="00FE6477" w:rsidRPr="00FE6477">
        <w:rPr>
          <w:sz w:val="26"/>
          <w:szCs w:val="26"/>
          <w:lang w:val="ro-RO"/>
        </w:rPr>
        <w:t>ă</w:t>
      </w:r>
      <w:r w:rsidRPr="00FE6477">
        <w:rPr>
          <w:sz w:val="26"/>
          <w:szCs w:val="26"/>
          <w:lang w:val="ro-RO"/>
        </w:rPr>
        <w:t xml:space="preserve"> livrarea acestora, cu ordin de plata în lei (RON)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FE6477" w:rsidRDefault="001A49E1" w:rsidP="00EE6697">
      <w:pPr>
        <w:pStyle w:val="BodyText"/>
        <w:ind w:firstLine="720"/>
        <w:rPr>
          <w:sz w:val="26"/>
          <w:szCs w:val="26"/>
          <w:lang w:val="ro-RO"/>
        </w:rPr>
      </w:pPr>
      <w:r w:rsidRPr="00FE6477">
        <w:rPr>
          <w:sz w:val="26"/>
          <w:szCs w:val="26"/>
          <w:lang w:val="ro-RO"/>
        </w:rPr>
        <w:t xml:space="preserve">- </w:t>
      </w:r>
      <w:r w:rsidR="00881590">
        <w:rPr>
          <w:sz w:val="26"/>
          <w:szCs w:val="26"/>
          <w:lang w:val="ro-RO"/>
        </w:rPr>
        <w:t xml:space="preserve">  </w:t>
      </w:r>
      <w:r w:rsidRPr="00FE6477">
        <w:rPr>
          <w:sz w:val="26"/>
          <w:szCs w:val="26"/>
          <w:lang w:val="ro-RO"/>
        </w:rPr>
        <w:t>documentul care atestă constituirea garanţiei de bună execuţie;</w:t>
      </w:r>
    </w:p>
    <w:p w:rsidR="00FE6477" w:rsidRDefault="00EE6697" w:rsidP="00FE6477">
      <w:pPr>
        <w:pStyle w:val="BodyText"/>
        <w:ind w:firstLine="720"/>
        <w:rPr>
          <w:sz w:val="26"/>
          <w:szCs w:val="26"/>
          <w:lang w:val="ro-RO"/>
        </w:rPr>
      </w:pPr>
      <w:r w:rsidRPr="00BD62D2">
        <w:rPr>
          <w:sz w:val="26"/>
          <w:szCs w:val="26"/>
          <w:lang w:val="ro-RO"/>
        </w:rPr>
        <w:t xml:space="preserve">- </w:t>
      </w:r>
      <w:r w:rsidR="00881590">
        <w:rPr>
          <w:sz w:val="26"/>
          <w:szCs w:val="26"/>
          <w:lang w:val="ro-RO"/>
        </w:rPr>
        <w:t xml:space="preserve">  </w:t>
      </w:r>
      <w:r w:rsidRPr="00BD62D2">
        <w:rPr>
          <w:sz w:val="26"/>
          <w:szCs w:val="26"/>
          <w:lang w:val="ro-RO"/>
        </w:rPr>
        <w:t xml:space="preserve">nota de recepţie şi constatare diferenţe întocmită de achizitor pe </w:t>
      </w:r>
      <w:r w:rsidRPr="00FE6477">
        <w:rPr>
          <w:sz w:val="26"/>
          <w:szCs w:val="26"/>
          <w:lang w:val="ro-RO"/>
        </w:rPr>
        <w:t>baza documentelor menţionate la cap. 14</w:t>
      </w:r>
      <w:r w:rsidR="001F7D6B">
        <w:rPr>
          <w:sz w:val="26"/>
          <w:szCs w:val="26"/>
          <w:lang w:val="ro-RO"/>
        </w:rPr>
        <w:t>.8.</w:t>
      </w:r>
      <w:r w:rsidR="00A739BB">
        <w:rPr>
          <w:sz w:val="26"/>
          <w:szCs w:val="26"/>
          <w:lang w:val="ro-RO"/>
        </w:rPr>
        <w:t xml:space="preserve"> </w:t>
      </w:r>
    </w:p>
    <w:p w:rsidR="001F7D6B" w:rsidRPr="001A3CB8" w:rsidRDefault="001F7D6B" w:rsidP="00FE6477">
      <w:pPr>
        <w:pStyle w:val="BodyText"/>
        <w:ind w:firstLine="720"/>
        <w:rPr>
          <w:sz w:val="16"/>
          <w:szCs w:val="16"/>
        </w:rPr>
      </w:pPr>
    </w:p>
    <w:p w:rsidR="00EE6697" w:rsidRPr="005162E9" w:rsidRDefault="00ED0811" w:rsidP="00EE6697">
      <w:pPr>
        <w:jc w:val="both"/>
        <w:rPr>
          <w:b/>
          <w:color w:val="000000"/>
          <w:sz w:val="26"/>
          <w:szCs w:val="26"/>
        </w:rPr>
      </w:pPr>
      <w:r w:rsidRPr="005162E9">
        <w:rPr>
          <w:color w:val="000000"/>
          <w:sz w:val="26"/>
          <w:szCs w:val="26"/>
        </w:rPr>
        <w:t>   </w:t>
      </w:r>
      <w:r w:rsidR="000E00B2">
        <w:rPr>
          <w:color w:val="000000"/>
          <w:sz w:val="26"/>
          <w:szCs w:val="26"/>
        </w:rPr>
        <w:tab/>
      </w:r>
      <w:r w:rsidR="00EE6697">
        <w:rPr>
          <w:b/>
          <w:color w:val="000000"/>
          <w:sz w:val="26"/>
          <w:szCs w:val="26"/>
        </w:rPr>
        <w:t>12</w:t>
      </w:r>
      <w:r w:rsidR="00EE6697" w:rsidRPr="005162E9">
        <w:rPr>
          <w:b/>
          <w:color w:val="000000"/>
          <w:sz w:val="26"/>
          <w:szCs w:val="26"/>
        </w:rPr>
        <w:t xml:space="preserve">. Sancţiuni pentru neîndeplinirea culpabila a obligaţiilor </w:t>
      </w:r>
    </w:p>
    <w:p w:rsidR="001F7D6B" w:rsidRPr="001F7D6B" w:rsidRDefault="001F7D6B" w:rsidP="001F7D6B">
      <w:pPr>
        <w:pStyle w:val="BodyText"/>
        <w:ind w:firstLine="720"/>
        <w:rPr>
          <w:color w:val="000000" w:themeColor="text1"/>
          <w:sz w:val="26"/>
          <w:szCs w:val="26"/>
          <w:lang w:val="ro-RO"/>
        </w:rPr>
      </w:pPr>
      <w:r>
        <w:rPr>
          <w:sz w:val="26"/>
          <w:szCs w:val="26"/>
          <w:lang w:val="ro-RO"/>
        </w:rPr>
        <w:t>12</w:t>
      </w:r>
      <w:r w:rsidRPr="005114BB">
        <w:rPr>
          <w:sz w:val="26"/>
          <w:szCs w:val="26"/>
          <w:lang w:val="ro-RO"/>
        </w:rPr>
        <w:t xml:space="preserve">.1. În cazul în care, din </w:t>
      </w:r>
      <w:r>
        <w:rPr>
          <w:sz w:val="26"/>
          <w:szCs w:val="26"/>
          <w:lang w:val="ro-RO"/>
        </w:rPr>
        <w:t>culpa</w:t>
      </w:r>
      <w:r w:rsidRPr="005114BB">
        <w:rPr>
          <w:sz w:val="26"/>
          <w:szCs w:val="26"/>
          <w:lang w:val="ro-RO"/>
        </w:rPr>
        <w:t xml:space="preserve"> sa, furnizorul nu reuşeşte să îşi îndeplinească </w:t>
      </w:r>
      <w:r w:rsidRPr="00A735A6">
        <w:rPr>
          <w:sz w:val="26"/>
          <w:szCs w:val="26"/>
          <w:lang w:val="ro-RO"/>
        </w:rPr>
        <w:t xml:space="preserve">obligaţiile </w:t>
      </w:r>
      <w:r w:rsidR="00886507">
        <w:rPr>
          <w:sz w:val="26"/>
          <w:szCs w:val="26"/>
          <w:lang w:val="ro-RO"/>
        </w:rPr>
        <w:t>asumate, a</w:t>
      </w:r>
      <w:r w:rsidR="0045782B">
        <w:rPr>
          <w:sz w:val="26"/>
          <w:szCs w:val="26"/>
          <w:lang w:val="ro-RO"/>
        </w:rPr>
        <w:t xml:space="preserve">   </w:t>
      </w:r>
      <w:r w:rsidRPr="00EF4FFD">
        <w:rPr>
          <w:sz w:val="26"/>
          <w:szCs w:val="26"/>
          <w:lang w:val="ro-RO"/>
        </w:rPr>
        <w:t xml:space="preserve">tunci </w:t>
      </w:r>
      <w:r w:rsidRPr="001F7D6B">
        <w:rPr>
          <w:color w:val="000000" w:themeColor="text1"/>
          <w:sz w:val="26"/>
          <w:szCs w:val="26"/>
          <w:lang w:val="ro-RO"/>
        </w:rPr>
        <w:t xml:space="preserve">achizitorul are dreptul de a calcula si pretinde penalităţi egale cu </w:t>
      </w:r>
      <w:proofErr w:type="spellStart"/>
      <w:r w:rsidRPr="001F7D6B">
        <w:rPr>
          <w:rStyle w:val="l5def1"/>
          <w:rFonts w:ascii="Times New Roman" w:hAnsi="Times New Roman" w:cs="Times New Roman"/>
          <w:color w:val="000000" w:themeColor="text1"/>
        </w:rPr>
        <w:t>dobânda</w:t>
      </w:r>
      <w:proofErr w:type="spellEnd"/>
      <w:r w:rsidRPr="001F7D6B">
        <w:rPr>
          <w:rStyle w:val="l5def1"/>
          <w:rFonts w:ascii="Times New Roman" w:hAnsi="Times New Roman" w:cs="Times New Roman"/>
          <w:color w:val="000000" w:themeColor="text1"/>
        </w:rPr>
        <w:t xml:space="preserve"> </w:t>
      </w:r>
      <w:proofErr w:type="spellStart"/>
      <w:r w:rsidRPr="001F7D6B">
        <w:rPr>
          <w:rStyle w:val="l5def1"/>
          <w:rFonts w:ascii="Times New Roman" w:hAnsi="Times New Roman" w:cs="Times New Roman"/>
          <w:color w:val="000000" w:themeColor="text1"/>
        </w:rPr>
        <w:t>legala</w:t>
      </w:r>
      <w:proofErr w:type="spellEnd"/>
      <w:r w:rsidRPr="001F7D6B">
        <w:rPr>
          <w:rStyle w:val="l5def1"/>
          <w:rFonts w:ascii="Times New Roman" w:hAnsi="Times New Roman" w:cs="Times New Roman"/>
          <w:color w:val="000000" w:themeColor="text1"/>
        </w:rPr>
        <w:t xml:space="preserve"> </w:t>
      </w:r>
      <w:proofErr w:type="spellStart"/>
      <w:r w:rsidRPr="001F7D6B">
        <w:rPr>
          <w:rStyle w:val="l5def1"/>
          <w:rFonts w:ascii="Times New Roman" w:hAnsi="Times New Roman" w:cs="Times New Roman"/>
          <w:color w:val="000000" w:themeColor="text1"/>
        </w:rPr>
        <w:t>penalizatoare</w:t>
      </w:r>
      <w:proofErr w:type="spellEnd"/>
      <w:r w:rsidRPr="001F7D6B">
        <w:rPr>
          <w:color w:val="000000" w:themeColor="text1"/>
          <w:sz w:val="26"/>
          <w:szCs w:val="26"/>
          <w:lang w:val="ro-RO"/>
        </w:rPr>
        <w:t>, raportate la valoarea produselor livrate cu intarziere sau cu alte neconformitati, pentru fiecare zi de întârziere.</w:t>
      </w:r>
    </w:p>
    <w:p w:rsidR="001F7D6B" w:rsidRPr="001F7D6B" w:rsidRDefault="001F7D6B" w:rsidP="001F7D6B">
      <w:pPr>
        <w:pStyle w:val="BodyText"/>
        <w:ind w:firstLine="720"/>
        <w:rPr>
          <w:color w:val="000000" w:themeColor="text1"/>
          <w:sz w:val="26"/>
          <w:szCs w:val="26"/>
          <w:lang w:val="ro-RO"/>
        </w:rPr>
      </w:pPr>
      <w:r w:rsidRPr="001F7D6B">
        <w:rPr>
          <w:color w:val="000000" w:themeColor="text1"/>
          <w:sz w:val="26"/>
          <w:szCs w:val="26"/>
          <w:lang w:val="ro-RO"/>
        </w:rPr>
        <w:t xml:space="preserve"> Achizitorul are dreptul de a deduce aceste penalitati din valoarea contractului prin retinerea din facturile introduse la plata de furnizor.                                                                                                                                                                                                                                                                                                                                                                                                                                                                                                                                                                                                                                                                                                                                                                                                                                                                                                                          </w:t>
      </w:r>
    </w:p>
    <w:p w:rsidR="001F7D6B" w:rsidRPr="001F7D6B" w:rsidRDefault="001F7D6B" w:rsidP="001F7D6B">
      <w:pPr>
        <w:pStyle w:val="BodyText"/>
        <w:ind w:firstLine="720"/>
        <w:rPr>
          <w:color w:val="000000" w:themeColor="text1"/>
          <w:sz w:val="26"/>
          <w:szCs w:val="26"/>
          <w:lang w:val="ro-RO"/>
        </w:rPr>
      </w:pPr>
      <w:r w:rsidRPr="001F7D6B">
        <w:rPr>
          <w:color w:val="000000" w:themeColor="text1"/>
          <w:sz w:val="26"/>
          <w:szCs w:val="26"/>
          <w:lang w:val="ro-RO"/>
        </w:rPr>
        <w:lastRenderedPageBreak/>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AD4307"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w:t>
      </w:r>
      <w:r w:rsidRPr="00AD4307">
        <w:rPr>
          <w:sz w:val="26"/>
          <w:szCs w:val="26"/>
          <w:lang w:val="ro-RO"/>
        </w:rPr>
        <w:t>cerintele art.19.4.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C722A7">
      <w:pPr>
        <w:pStyle w:val="BodyTextIndent3"/>
        <w:spacing w:after="0"/>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D0811"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C722A7" w:rsidRPr="00C722A7" w:rsidRDefault="00C722A7" w:rsidP="00EE6697">
      <w:pPr>
        <w:jc w:val="both"/>
        <w:rPr>
          <w:color w:val="000000"/>
          <w:spacing w:val="-6"/>
          <w:sz w:val="26"/>
          <w:szCs w:val="26"/>
        </w:rPr>
      </w:pPr>
    </w:p>
    <w:p w:rsidR="001648AE" w:rsidRDefault="00ED0811" w:rsidP="001648AE">
      <w:pPr>
        <w:jc w:val="both"/>
        <w:rPr>
          <w:b/>
          <w:sz w:val="26"/>
          <w:szCs w:val="26"/>
        </w:rPr>
      </w:pPr>
      <w:r w:rsidRPr="00CE0985">
        <w:rPr>
          <w:b/>
          <w:sz w:val="26"/>
          <w:szCs w:val="26"/>
        </w:rPr>
        <w:t>   </w:t>
      </w:r>
      <w:r w:rsidR="00EE6697" w:rsidRPr="00CE0985">
        <w:rPr>
          <w:b/>
          <w:sz w:val="26"/>
          <w:szCs w:val="26"/>
        </w:rPr>
        <w:t>   </w:t>
      </w:r>
      <w:r w:rsidR="000E00B2">
        <w:rPr>
          <w:b/>
          <w:sz w:val="26"/>
          <w:szCs w:val="26"/>
        </w:rPr>
        <w:tab/>
      </w:r>
      <w:r w:rsidR="00EE6697" w:rsidRPr="00CE0985">
        <w:rPr>
          <w:b/>
          <w:sz w:val="26"/>
          <w:szCs w:val="26"/>
        </w:rPr>
        <w:t xml:space="preserve">13. Garanţia de bună execuţie a contractului </w:t>
      </w:r>
    </w:p>
    <w:p w:rsidR="00EE6697" w:rsidRPr="001648AE" w:rsidRDefault="00EE6697" w:rsidP="001648AE">
      <w:pPr>
        <w:ind w:firstLine="708"/>
        <w:jc w:val="both"/>
        <w:rPr>
          <w:b/>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lastRenderedPageBreak/>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CE0985" w:rsidRPr="00CE0985">
        <w:rPr>
          <w:b/>
          <w:sz w:val="26"/>
          <w:szCs w:val="26"/>
        </w:rPr>
        <w:t>10</w:t>
      </w:r>
      <w:r w:rsidRPr="00CE0985">
        <w:rPr>
          <w:b/>
          <w:sz w:val="26"/>
          <w:szCs w:val="26"/>
        </w:rPr>
        <w:t>%</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1A3CB8" w:rsidRPr="001A3CB8">
        <w:rPr>
          <w:sz w:val="26"/>
          <w:szCs w:val="26"/>
          <w:lang w:val="ro-RO"/>
        </w:rPr>
        <w:t>3</w:t>
      </w:r>
      <w:r w:rsidRPr="001A3CB8">
        <w:rPr>
          <w:sz w:val="26"/>
          <w:szCs w:val="26"/>
          <w:lang w:val="ro-RO"/>
        </w:rPr>
        <w:t xml:space="preserve"> moduri</w:t>
      </w:r>
      <w:r w:rsidRPr="007864A3">
        <w:rPr>
          <w:sz w:val="26"/>
          <w:szCs w:val="26"/>
          <w:lang w:val="ro-RO"/>
        </w:rPr>
        <w:t xml:space="preserve"> de constituire menţionate în documentaţia de atribuire, stabilit de furnizor prin oferta sa şi convenit cu achizitorul şi anume:</w:t>
      </w:r>
    </w:p>
    <w:p w:rsidR="001F7D6B" w:rsidRPr="005A2129" w:rsidRDefault="001F7D6B" w:rsidP="001F7D6B">
      <w:pPr>
        <w:pStyle w:val="BodyText"/>
        <w:rPr>
          <w:bCs/>
          <w:color w:val="000000" w:themeColor="text1"/>
          <w:sz w:val="22"/>
          <w:szCs w:val="22"/>
          <w:lang w:val="ro-RO"/>
        </w:rPr>
      </w:pPr>
      <w:r w:rsidRPr="005A2129">
        <w:rPr>
          <w:bCs/>
          <w:color w:val="000000" w:themeColor="text1"/>
          <w:sz w:val="22"/>
          <w:szCs w:val="22"/>
          <w:lang w:val="ro-RO"/>
        </w:rPr>
        <w:t xml:space="preserve">         </w:t>
      </w:r>
      <w:r w:rsidR="005A2129">
        <w:rPr>
          <w:bCs/>
          <w:color w:val="000000" w:themeColor="text1"/>
          <w:sz w:val="22"/>
          <w:szCs w:val="22"/>
          <w:lang w:val="ro-RO"/>
        </w:rPr>
        <w:t xml:space="preserve">  </w:t>
      </w:r>
      <w:r w:rsidRPr="005A2129">
        <w:rPr>
          <w:bCs/>
          <w:color w:val="000000" w:themeColor="text1"/>
          <w:sz w:val="22"/>
          <w:szCs w:val="22"/>
          <w:lang w:val="ro-RO"/>
        </w:rPr>
        <w:t xml:space="preserve">  a) </w:t>
      </w:r>
      <w:r w:rsidRPr="005A2129">
        <w:rPr>
          <w:color w:val="000000" w:themeColor="text1"/>
          <w:sz w:val="22"/>
          <w:szCs w:val="22"/>
          <w:lang w:val="ro-RO"/>
        </w:rPr>
        <w:t>virament bancar in contul benefici</w:t>
      </w:r>
      <w:r w:rsidR="001648AE">
        <w:rPr>
          <w:color w:val="000000" w:themeColor="text1"/>
          <w:sz w:val="22"/>
          <w:szCs w:val="22"/>
          <w:lang w:val="ro-RO"/>
        </w:rPr>
        <w:t>arului mentionat la capitolul 1</w:t>
      </w:r>
      <w:r w:rsidRPr="005A2129">
        <w:rPr>
          <w:bCs/>
          <w:color w:val="000000" w:themeColor="text1"/>
          <w:sz w:val="22"/>
          <w:szCs w:val="22"/>
          <w:lang w:val="ro-RO"/>
        </w:rPr>
        <w:tab/>
      </w:r>
    </w:p>
    <w:p w:rsidR="001F7D6B" w:rsidRPr="005A2129" w:rsidRDefault="001F7D6B" w:rsidP="001F7D6B">
      <w:pPr>
        <w:pStyle w:val="BodyText"/>
        <w:rPr>
          <w:bCs/>
          <w:color w:val="000000" w:themeColor="text1"/>
          <w:sz w:val="22"/>
          <w:szCs w:val="22"/>
          <w:lang w:val="ro-RO"/>
        </w:rPr>
      </w:pPr>
      <w:r w:rsidRPr="005A2129">
        <w:rPr>
          <w:bCs/>
          <w:color w:val="000000" w:themeColor="text1"/>
          <w:sz w:val="22"/>
          <w:szCs w:val="22"/>
          <w:lang w:val="ro-RO"/>
        </w:rPr>
        <w:tab/>
        <w:t xml:space="preserve">b) </w:t>
      </w:r>
      <w:r w:rsidRPr="005A2129">
        <w:rPr>
          <w:bCs/>
          <w:color w:val="000000" w:themeColor="text1"/>
          <w:sz w:val="22"/>
          <w:szCs w:val="22"/>
        </w:rPr>
        <w:t xml:space="preserve">instrument de </w:t>
      </w:r>
      <w:proofErr w:type="spellStart"/>
      <w:r w:rsidRPr="005A2129">
        <w:rPr>
          <w:bCs/>
          <w:color w:val="000000" w:themeColor="text1"/>
          <w:sz w:val="22"/>
          <w:szCs w:val="22"/>
        </w:rPr>
        <w:t>garantare</w:t>
      </w:r>
      <w:proofErr w:type="spellEnd"/>
      <w:r w:rsidRPr="005A2129">
        <w:rPr>
          <w:bCs/>
          <w:color w:val="000000" w:themeColor="text1"/>
          <w:sz w:val="22"/>
          <w:szCs w:val="22"/>
        </w:rPr>
        <w:t xml:space="preserve"> </w:t>
      </w:r>
      <w:r w:rsidRPr="005A2129">
        <w:rPr>
          <w:color w:val="000000" w:themeColor="text1"/>
          <w:sz w:val="22"/>
          <w:szCs w:val="22"/>
          <w:lang w:val="ro-RO"/>
        </w:rPr>
        <w:t>emis de o instituţie de credit din România sau din alt stat sau de o societate de asigurări, în condiţiile legii</w:t>
      </w:r>
      <w:r w:rsidRPr="005A2129">
        <w:rPr>
          <w:bCs/>
          <w:color w:val="000000" w:themeColor="text1"/>
          <w:sz w:val="22"/>
          <w:szCs w:val="22"/>
          <w:lang w:val="ro-RO"/>
        </w:rPr>
        <w:t xml:space="preserve">, </w:t>
      </w:r>
      <w:proofErr w:type="spellStart"/>
      <w:r w:rsidRPr="005A2129">
        <w:rPr>
          <w:color w:val="000000" w:themeColor="text1"/>
          <w:sz w:val="22"/>
          <w:szCs w:val="22"/>
        </w:rPr>
        <w:t>prezentat</w:t>
      </w:r>
      <w:proofErr w:type="spellEnd"/>
      <w:r w:rsidRPr="005A2129">
        <w:rPr>
          <w:color w:val="000000" w:themeColor="text1"/>
          <w:sz w:val="22"/>
          <w:szCs w:val="22"/>
        </w:rPr>
        <w:t xml:space="preserve"> </w:t>
      </w:r>
      <w:proofErr w:type="spellStart"/>
      <w:r w:rsidRPr="005A2129">
        <w:rPr>
          <w:color w:val="000000" w:themeColor="text1"/>
          <w:sz w:val="22"/>
          <w:szCs w:val="22"/>
        </w:rPr>
        <w:t>în</w:t>
      </w:r>
      <w:proofErr w:type="spellEnd"/>
      <w:r w:rsidRPr="005A2129">
        <w:rPr>
          <w:color w:val="000000" w:themeColor="text1"/>
          <w:sz w:val="22"/>
          <w:szCs w:val="22"/>
        </w:rPr>
        <w:t xml:space="preserve"> original de </w:t>
      </w:r>
      <w:proofErr w:type="spellStart"/>
      <w:r w:rsidRPr="005A2129">
        <w:rPr>
          <w:color w:val="000000" w:themeColor="text1"/>
          <w:sz w:val="22"/>
          <w:szCs w:val="22"/>
        </w:rPr>
        <w:t>către</w:t>
      </w:r>
      <w:proofErr w:type="spellEnd"/>
      <w:r w:rsidRPr="005A2129">
        <w:rPr>
          <w:color w:val="000000" w:themeColor="text1"/>
          <w:sz w:val="22"/>
          <w:szCs w:val="22"/>
        </w:rPr>
        <w:t xml:space="preserve"> </w:t>
      </w:r>
      <w:proofErr w:type="spellStart"/>
      <w:r w:rsidRPr="005A2129">
        <w:rPr>
          <w:color w:val="000000" w:themeColor="text1"/>
          <w:sz w:val="22"/>
          <w:szCs w:val="22"/>
        </w:rPr>
        <w:t>furnizor</w:t>
      </w:r>
      <w:proofErr w:type="spellEnd"/>
      <w:r w:rsidRPr="005A2129">
        <w:rPr>
          <w:color w:val="000000" w:themeColor="text1"/>
          <w:sz w:val="22"/>
          <w:szCs w:val="22"/>
        </w:rPr>
        <w:t xml:space="preserve">, </w:t>
      </w:r>
      <w:r w:rsidRPr="005A2129">
        <w:rPr>
          <w:color w:val="000000" w:themeColor="text1"/>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5A2129">
        <w:rPr>
          <w:color w:val="000000" w:themeColor="text1"/>
          <w:sz w:val="22"/>
          <w:szCs w:val="22"/>
        </w:rPr>
        <w:t xml:space="preserve">. </w:t>
      </w:r>
      <w:proofErr w:type="spellStart"/>
      <w:r w:rsidRPr="005A2129">
        <w:rPr>
          <w:bCs/>
          <w:color w:val="000000" w:themeColor="text1"/>
          <w:sz w:val="22"/>
          <w:szCs w:val="22"/>
        </w:rPr>
        <w:t>Valabilitatea</w:t>
      </w:r>
      <w:proofErr w:type="spellEnd"/>
      <w:r w:rsidRPr="005A2129">
        <w:rPr>
          <w:bCs/>
          <w:color w:val="000000" w:themeColor="text1"/>
          <w:sz w:val="22"/>
          <w:szCs w:val="22"/>
        </w:rPr>
        <w:t xml:space="preserve"> </w:t>
      </w:r>
      <w:proofErr w:type="spellStart"/>
      <w:r w:rsidRPr="005A2129">
        <w:rPr>
          <w:bCs/>
          <w:color w:val="000000" w:themeColor="text1"/>
          <w:sz w:val="22"/>
          <w:szCs w:val="22"/>
        </w:rPr>
        <w:t>instrumentului</w:t>
      </w:r>
      <w:proofErr w:type="spellEnd"/>
      <w:r w:rsidRPr="005A2129">
        <w:rPr>
          <w:bCs/>
          <w:color w:val="000000" w:themeColor="text1"/>
          <w:sz w:val="22"/>
          <w:szCs w:val="22"/>
        </w:rPr>
        <w:t xml:space="preserve"> de </w:t>
      </w:r>
      <w:proofErr w:type="spellStart"/>
      <w:r w:rsidRPr="005A2129">
        <w:rPr>
          <w:bCs/>
          <w:color w:val="000000" w:themeColor="text1"/>
          <w:sz w:val="22"/>
          <w:szCs w:val="22"/>
        </w:rPr>
        <w:t>garantare</w:t>
      </w:r>
      <w:proofErr w:type="spellEnd"/>
      <w:r w:rsidRPr="005A2129">
        <w:rPr>
          <w:bCs/>
          <w:color w:val="000000" w:themeColor="text1"/>
          <w:sz w:val="22"/>
          <w:szCs w:val="22"/>
        </w:rPr>
        <w:t xml:space="preserve"> </w:t>
      </w:r>
      <w:proofErr w:type="spellStart"/>
      <w:r w:rsidRPr="005A2129">
        <w:rPr>
          <w:bCs/>
          <w:color w:val="000000" w:themeColor="text1"/>
          <w:sz w:val="22"/>
          <w:szCs w:val="22"/>
        </w:rPr>
        <w:t>trebuie</w:t>
      </w:r>
      <w:proofErr w:type="spellEnd"/>
      <w:r w:rsidRPr="005A2129">
        <w:rPr>
          <w:bCs/>
          <w:color w:val="000000" w:themeColor="text1"/>
          <w:sz w:val="22"/>
          <w:szCs w:val="22"/>
        </w:rPr>
        <w:t xml:space="preserve"> </w:t>
      </w:r>
      <w:proofErr w:type="spellStart"/>
      <w:proofErr w:type="gramStart"/>
      <w:r w:rsidRPr="005A2129">
        <w:rPr>
          <w:bCs/>
          <w:color w:val="000000" w:themeColor="text1"/>
          <w:sz w:val="22"/>
          <w:szCs w:val="22"/>
        </w:rPr>
        <w:t>sa</w:t>
      </w:r>
      <w:proofErr w:type="spellEnd"/>
      <w:proofErr w:type="gramEnd"/>
      <w:r w:rsidRPr="005A2129">
        <w:rPr>
          <w:bCs/>
          <w:color w:val="000000" w:themeColor="text1"/>
          <w:sz w:val="22"/>
          <w:szCs w:val="22"/>
        </w:rPr>
        <w:t xml:space="preserve"> </w:t>
      </w:r>
      <w:proofErr w:type="spellStart"/>
      <w:r w:rsidRPr="005A2129">
        <w:rPr>
          <w:bCs/>
          <w:color w:val="000000" w:themeColor="text1"/>
          <w:sz w:val="22"/>
          <w:szCs w:val="22"/>
        </w:rPr>
        <w:t>depaseasca</w:t>
      </w:r>
      <w:proofErr w:type="spellEnd"/>
      <w:r w:rsidRPr="005A2129">
        <w:rPr>
          <w:bCs/>
          <w:color w:val="000000" w:themeColor="text1"/>
          <w:sz w:val="22"/>
          <w:szCs w:val="22"/>
        </w:rPr>
        <w:t xml:space="preserve"> cu minim 30 de </w:t>
      </w:r>
      <w:proofErr w:type="spellStart"/>
      <w:r w:rsidRPr="005A2129">
        <w:rPr>
          <w:bCs/>
          <w:color w:val="000000" w:themeColor="text1"/>
          <w:sz w:val="22"/>
          <w:szCs w:val="22"/>
        </w:rPr>
        <w:t>zile</w:t>
      </w:r>
      <w:proofErr w:type="spellEnd"/>
      <w:r w:rsidRPr="005A2129">
        <w:rPr>
          <w:bCs/>
          <w:color w:val="000000" w:themeColor="text1"/>
          <w:sz w:val="22"/>
          <w:szCs w:val="22"/>
        </w:rPr>
        <w:t xml:space="preserve"> </w:t>
      </w:r>
      <w:proofErr w:type="spellStart"/>
      <w:r w:rsidRPr="005A2129">
        <w:rPr>
          <w:bCs/>
          <w:color w:val="000000" w:themeColor="text1"/>
          <w:sz w:val="22"/>
          <w:szCs w:val="22"/>
        </w:rPr>
        <w:t>termenul</w:t>
      </w:r>
      <w:proofErr w:type="spellEnd"/>
      <w:r w:rsidRPr="005A2129">
        <w:rPr>
          <w:bCs/>
          <w:color w:val="000000" w:themeColor="text1"/>
          <w:sz w:val="22"/>
          <w:szCs w:val="22"/>
        </w:rPr>
        <w:t xml:space="preserve"> de </w:t>
      </w:r>
      <w:proofErr w:type="spellStart"/>
      <w:r w:rsidRPr="005A2129">
        <w:rPr>
          <w:bCs/>
          <w:color w:val="000000" w:themeColor="text1"/>
          <w:sz w:val="22"/>
          <w:szCs w:val="22"/>
        </w:rPr>
        <w:t>livrare</w:t>
      </w:r>
      <w:proofErr w:type="spellEnd"/>
      <w:r w:rsidRPr="005A2129">
        <w:rPr>
          <w:bCs/>
          <w:color w:val="000000" w:themeColor="text1"/>
          <w:sz w:val="22"/>
          <w:szCs w:val="22"/>
          <w:lang w:val="ro-RO"/>
        </w:rPr>
        <w:t xml:space="preserve"> a produselor contractate</w:t>
      </w:r>
      <w:r w:rsidR="005A2129" w:rsidRPr="005A2129">
        <w:rPr>
          <w:bCs/>
          <w:color w:val="000000" w:themeColor="text1"/>
          <w:sz w:val="22"/>
          <w:szCs w:val="22"/>
          <w:lang w:val="ro-RO"/>
        </w:rPr>
        <w:t xml:space="preserve">. </w:t>
      </w:r>
      <w:r w:rsidRPr="005A2129">
        <w:rPr>
          <w:bCs/>
          <w:color w:val="000000" w:themeColor="text1"/>
          <w:sz w:val="22"/>
          <w:szCs w:val="22"/>
          <w:lang w:val="ro-RO"/>
        </w:rPr>
        <w:t xml:space="preserve">In cazul in care furnizorul intarzie livrarea produselor, valabilitatea instrumentului de garantare trebuie prelungita corespunzator; </w:t>
      </w:r>
    </w:p>
    <w:p w:rsidR="001F7D6B" w:rsidRPr="005A2129" w:rsidRDefault="001F7D6B" w:rsidP="001F7D6B">
      <w:pPr>
        <w:pStyle w:val="BodyText"/>
        <w:ind w:firstLine="708"/>
        <w:rPr>
          <w:color w:val="000000" w:themeColor="text1"/>
          <w:sz w:val="22"/>
          <w:szCs w:val="22"/>
          <w:lang w:val="ro-RO"/>
        </w:rPr>
      </w:pPr>
      <w:r w:rsidRPr="005A2129">
        <w:rPr>
          <w:bCs/>
          <w:color w:val="000000" w:themeColor="text1"/>
          <w:sz w:val="22"/>
          <w:szCs w:val="22"/>
          <w:lang w:val="ro-RO"/>
        </w:rPr>
        <w:t>c) depunerea la casi</w:t>
      </w:r>
      <w:r w:rsidR="001648AE">
        <w:rPr>
          <w:bCs/>
          <w:color w:val="000000" w:themeColor="text1"/>
          <w:sz w:val="22"/>
          <w:szCs w:val="22"/>
          <w:lang w:val="ro-RO"/>
        </w:rPr>
        <w:t>eria achizitorului, în numerar).</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sidR="00BD33FA">
        <w:rPr>
          <w:sz w:val="26"/>
          <w:szCs w:val="26"/>
          <w:lang w:val="ro-RO"/>
        </w:rPr>
        <w:t>recepție</w:t>
      </w:r>
      <w:r w:rsidRPr="00BD62D2">
        <w:rPr>
          <w:sz w:val="26"/>
          <w:szCs w:val="26"/>
          <w:lang w:val="ro-RO"/>
        </w:rPr>
        <w:t xml:space="preserve">, dacă nu a ridicat până la acea dată pretenţii asupra ei. </w:t>
      </w:r>
    </w:p>
    <w:p w:rsidR="00EE6697" w:rsidRPr="001B57C7" w:rsidRDefault="00EE6697" w:rsidP="00EE6697">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1A3CB8" w:rsidRDefault="00EE6697" w:rsidP="00EE6697">
      <w:pPr>
        <w:ind w:firstLine="708"/>
        <w:rPr>
          <w:sz w:val="26"/>
          <w:szCs w:val="26"/>
        </w:rPr>
      </w:pPr>
      <w:r w:rsidRPr="001A3CB8">
        <w:rPr>
          <w:sz w:val="26"/>
          <w:szCs w:val="26"/>
        </w:rPr>
        <w:t>13.5. Garanţia pentru participare, se restituie furnizorului de către achizitor în cel mult 3 zile lucrătoare de la data constituirii garanţiei de bună execuţie.</w:t>
      </w:r>
    </w:p>
    <w:p w:rsidR="00EE6697" w:rsidRPr="001A3CB8" w:rsidRDefault="00A739BB" w:rsidP="00EE6697">
      <w:pPr>
        <w:rPr>
          <w:sz w:val="26"/>
          <w:szCs w:val="26"/>
        </w:rPr>
      </w:pPr>
      <w:r>
        <w:rPr>
          <w:sz w:val="26"/>
          <w:szCs w:val="26"/>
        </w:rPr>
        <w:t>   </w:t>
      </w:r>
      <w:r>
        <w:rPr>
          <w:sz w:val="26"/>
          <w:szCs w:val="26"/>
        </w:rPr>
        <w:tab/>
        <w:t xml:space="preserve">13.6. </w:t>
      </w:r>
      <w:r w:rsidR="00EE6697" w:rsidRPr="001A3CB8">
        <w:rPr>
          <w:sz w:val="26"/>
          <w:szCs w:val="26"/>
        </w:rPr>
        <w:t xml:space="preserve">Garanţia produselor este distincta de garanţia de buna execuţie a contractului. </w:t>
      </w:r>
    </w:p>
    <w:p w:rsidR="00ED0811" w:rsidRPr="001A3CB8" w:rsidRDefault="00ED0811" w:rsidP="00EE6697">
      <w:pPr>
        <w:jc w:val="both"/>
        <w:rPr>
          <w:sz w:val="16"/>
          <w:szCs w:val="16"/>
        </w:rPr>
      </w:pPr>
    </w:p>
    <w:p w:rsidR="00CF218B" w:rsidRPr="00BD62D2" w:rsidRDefault="00ED0811" w:rsidP="00CF218B">
      <w:pPr>
        <w:jc w:val="both"/>
        <w:rPr>
          <w:b/>
          <w:color w:val="000000"/>
          <w:sz w:val="26"/>
          <w:szCs w:val="26"/>
        </w:rPr>
      </w:pPr>
      <w:r>
        <w:rPr>
          <w:b/>
          <w:color w:val="000000"/>
          <w:sz w:val="26"/>
          <w:szCs w:val="26"/>
        </w:rPr>
        <w:t>   </w:t>
      </w:r>
      <w:r w:rsidR="000E00B2">
        <w:rPr>
          <w:b/>
          <w:color w:val="000000"/>
          <w:sz w:val="26"/>
          <w:szCs w:val="26"/>
        </w:rPr>
        <w:tab/>
      </w:r>
      <w:r w:rsidR="00CF218B">
        <w:rPr>
          <w:b/>
          <w:color w:val="000000"/>
          <w:sz w:val="26"/>
          <w:szCs w:val="26"/>
        </w:rPr>
        <w:t>14</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E268D5" w:rsidRDefault="00CF218B" w:rsidP="00CF218B">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14.2. </w:t>
      </w:r>
      <w:r w:rsidRPr="00BD62D2">
        <w:rPr>
          <w:color w:val="000000"/>
          <w:sz w:val="26"/>
          <w:szCs w:val="26"/>
        </w:rPr>
        <w:t xml:space="preserve">(1) </w:t>
      </w:r>
      <w:r w:rsidRPr="00E268D5">
        <w:rPr>
          <w:sz w:val="26"/>
          <w:szCs w:val="26"/>
        </w:rPr>
        <w:t xml:space="preserve">Inspecţiile şi testările la care vor fi supuse produsele, cât şi condiţiile de îndeplinire a recepţiei provizorii şi a recepţiei finale (calitative) sunt descrise în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E268D5" w:rsidRDefault="00CF218B" w:rsidP="00E268D5">
      <w:pPr>
        <w:jc w:val="both"/>
        <w:rPr>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.3. - Inspecţiile şi testele din cadrul recepţiei provizorii şi recepţiei finale (calitative) se vor face la destina</w:t>
      </w:r>
      <w:r w:rsidR="00E268D5">
        <w:rPr>
          <w:color w:val="000000"/>
          <w:sz w:val="26"/>
          <w:szCs w:val="26"/>
        </w:rPr>
        <w:t xml:space="preserve">ţia finală a produselor - </w:t>
      </w:r>
      <w:r w:rsidRPr="00E268D5">
        <w:rPr>
          <w:sz w:val="26"/>
          <w:szCs w:val="26"/>
          <w:lang w:val="it-IT"/>
        </w:rPr>
        <w:t>Centrala Termoelectrica Bucureşti Sud:</w:t>
      </w:r>
      <w:r w:rsidRPr="00E268D5">
        <w:rPr>
          <w:sz w:val="26"/>
          <w:szCs w:val="26"/>
        </w:rPr>
        <w:t xml:space="preserve"> </w:t>
      </w:r>
      <w:r w:rsidRPr="00E268D5">
        <w:rPr>
          <w:sz w:val="26"/>
          <w:szCs w:val="26"/>
          <w:lang w:val="it-IT"/>
        </w:rPr>
        <w:t>Str. Releului, nr.2, sector 3</w:t>
      </w:r>
      <w:r w:rsidR="00E268D5" w:rsidRPr="00E268D5">
        <w:rPr>
          <w:sz w:val="26"/>
          <w:szCs w:val="26"/>
          <w:lang w:val="it-IT"/>
        </w:rPr>
        <w:t>.</w:t>
      </w:r>
      <w:r w:rsidRPr="00E268D5">
        <w:rPr>
          <w:sz w:val="26"/>
          <w:szCs w:val="26"/>
          <w:lang w:val="it-IT"/>
        </w:rPr>
        <w:t xml:space="preserve"> </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lastRenderedPageBreak/>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numărare şi întocmirea (completarea) de către achizitor a notei de recepţie si constatare diferenţe,</w:t>
      </w:r>
      <w:r w:rsidRPr="004558B0">
        <w:rPr>
          <w:sz w:val="26"/>
          <w:szCs w:val="26"/>
        </w:rPr>
        <w:t xml:space="preserve"> pe baza următoarelor documente prezentate de furnizor:</w:t>
      </w:r>
    </w:p>
    <w:p w:rsidR="005A2129" w:rsidRPr="00B36730" w:rsidRDefault="005A2129" w:rsidP="005A2129">
      <w:pPr>
        <w:ind w:right="131"/>
        <w:jc w:val="both"/>
        <w:rPr>
          <w:color w:val="000000"/>
        </w:rPr>
      </w:pPr>
      <w:r w:rsidRPr="00B36730">
        <w:rPr>
          <w:color w:val="000000"/>
        </w:rPr>
        <w:t>- dispoziţie de livrare - aviz de expediţie;</w:t>
      </w:r>
    </w:p>
    <w:p w:rsidR="005A2129" w:rsidRPr="005A2129" w:rsidRDefault="005A2129" w:rsidP="005A2129">
      <w:pPr>
        <w:ind w:right="131"/>
        <w:jc w:val="both"/>
        <w:rPr>
          <w:color w:val="000000"/>
          <w:sz w:val="26"/>
          <w:szCs w:val="26"/>
        </w:rPr>
      </w:pPr>
      <w:r w:rsidRPr="005A2129">
        <w:rPr>
          <w:color w:val="000000"/>
          <w:sz w:val="26"/>
          <w:szCs w:val="26"/>
        </w:rPr>
        <w:tab/>
        <w:t xml:space="preserve">- </w:t>
      </w:r>
      <w:r w:rsidR="001648AE">
        <w:rPr>
          <w:color w:val="000000"/>
          <w:sz w:val="26"/>
          <w:szCs w:val="26"/>
        </w:rPr>
        <w:t xml:space="preserve"> </w:t>
      </w:r>
      <w:r w:rsidRPr="005A2129">
        <w:rPr>
          <w:color w:val="000000"/>
          <w:sz w:val="26"/>
          <w:szCs w:val="26"/>
        </w:rPr>
        <w:t>proces verbal de recepţie sau autorecepţie;</w:t>
      </w:r>
    </w:p>
    <w:p w:rsidR="005A2129" w:rsidRPr="005A2129" w:rsidRDefault="005A2129" w:rsidP="005A2129">
      <w:pPr>
        <w:pStyle w:val="BodyText"/>
        <w:rPr>
          <w:color w:val="000000"/>
          <w:sz w:val="26"/>
          <w:szCs w:val="26"/>
        </w:rPr>
      </w:pPr>
      <w:r w:rsidRPr="005A2129">
        <w:rPr>
          <w:color w:val="000000"/>
          <w:sz w:val="26"/>
          <w:szCs w:val="26"/>
        </w:rPr>
        <w:t xml:space="preserve">           - </w:t>
      </w:r>
      <w:proofErr w:type="spellStart"/>
      <w:proofErr w:type="gramStart"/>
      <w:r w:rsidRPr="005A2129">
        <w:rPr>
          <w:color w:val="000000"/>
          <w:sz w:val="26"/>
          <w:szCs w:val="26"/>
        </w:rPr>
        <w:t>certificat</w:t>
      </w:r>
      <w:proofErr w:type="spellEnd"/>
      <w:proofErr w:type="gramEnd"/>
      <w:r w:rsidRPr="005A2129">
        <w:rPr>
          <w:color w:val="000000"/>
          <w:sz w:val="26"/>
          <w:szCs w:val="26"/>
        </w:rPr>
        <w:t xml:space="preserve"> de </w:t>
      </w:r>
      <w:proofErr w:type="spellStart"/>
      <w:r w:rsidRPr="005A2129">
        <w:rPr>
          <w:color w:val="000000"/>
          <w:sz w:val="26"/>
          <w:szCs w:val="26"/>
        </w:rPr>
        <w:t>calitate</w:t>
      </w:r>
      <w:proofErr w:type="spellEnd"/>
      <w:r w:rsidRPr="005A2129">
        <w:rPr>
          <w:color w:val="000000"/>
          <w:sz w:val="26"/>
          <w:szCs w:val="26"/>
        </w:rPr>
        <w:t xml:space="preserve"> de la </w:t>
      </w:r>
      <w:proofErr w:type="spellStart"/>
      <w:r w:rsidRPr="005A2129">
        <w:rPr>
          <w:color w:val="000000"/>
          <w:sz w:val="26"/>
          <w:szCs w:val="26"/>
        </w:rPr>
        <w:t>producător</w:t>
      </w:r>
      <w:proofErr w:type="spellEnd"/>
      <w:r w:rsidRPr="005A2129">
        <w:rPr>
          <w:color w:val="000000"/>
          <w:sz w:val="26"/>
          <w:szCs w:val="26"/>
        </w:rPr>
        <w:t xml:space="preserve"> (</w:t>
      </w:r>
      <w:proofErr w:type="spellStart"/>
      <w:r w:rsidRPr="005A2129">
        <w:rPr>
          <w:color w:val="000000"/>
          <w:sz w:val="26"/>
          <w:szCs w:val="26"/>
        </w:rPr>
        <w:t>declaraţie</w:t>
      </w:r>
      <w:proofErr w:type="spellEnd"/>
      <w:r w:rsidRPr="005A2129">
        <w:rPr>
          <w:color w:val="000000"/>
          <w:sz w:val="26"/>
          <w:szCs w:val="26"/>
        </w:rPr>
        <w:t xml:space="preserve"> de </w:t>
      </w:r>
      <w:proofErr w:type="spellStart"/>
      <w:r w:rsidRPr="005A2129">
        <w:rPr>
          <w:color w:val="000000"/>
          <w:sz w:val="26"/>
          <w:szCs w:val="26"/>
        </w:rPr>
        <w:t>conformitate</w:t>
      </w:r>
      <w:proofErr w:type="spellEnd"/>
      <w:r w:rsidRPr="005A2129">
        <w:rPr>
          <w:color w:val="000000"/>
          <w:sz w:val="26"/>
          <w:szCs w:val="26"/>
        </w:rPr>
        <w:t xml:space="preserve">) </w:t>
      </w:r>
      <w:proofErr w:type="spellStart"/>
      <w:r w:rsidRPr="005A2129">
        <w:rPr>
          <w:color w:val="000000"/>
          <w:sz w:val="26"/>
          <w:szCs w:val="26"/>
        </w:rPr>
        <w:t>şi</w:t>
      </w:r>
      <w:proofErr w:type="spellEnd"/>
      <w:r w:rsidRPr="005A2129">
        <w:rPr>
          <w:color w:val="000000"/>
          <w:sz w:val="26"/>
          <w:szCs w:val="26"/>
        </w:rPr>
        <w:t xml:space="preserve"> </w:t>
      </w:r>
      <w:proofErr w:type="spellStart"/>
      <w:r w:rsidRPr="005A2129">
        <w:rPr>
          <w:color w:val="000000"/>
          <w:sz w:val="26"/>
          <w:szCs w:val="26"/>
        </w:rPr>
        <w:t>certificat</w:t>
      </w:r>
      <w:proofErr w:type="spellEnd"/>
      <w:r w:rsidRPr="005A2129">
        <w:rPr>
          <w:color w:val="000000"/>
          <w:sz w:val="26"/>
          <w:szCs w:val="26"/>
        </w:rPr>
        <w:t xml:space="preserve"> de </w:t>
      </w:r>
      <w:proofErr w:type="spellStart"/>
      <w:r w:rsidRPr="005A2129">
        <w:rPr>
          <w:color w:val="000000"/>
          <w:sz w:val="26"/>
          <w:szCs w:val="26"/>
        </w:rPr>
        <w:t>garanţie</w:t>
      </w:r>
      <w:proofErr w:type="spellEnd"/>
      <w:r w:rsidRPr="005A2129">
        <w:rPr>
          <w:color w:val="000000"/>
          <w:sz w:val="26"/>
          <w:szCs w:val="26"/>
        </w:rPr>
        <w:t xml:space="preserve">;  </w:t>
      </w:r>
    </w:p>
    <w:p w:rsidR="007A6E9E" w:rsidRPr="005A2129" w:rsidRDefault="007A6E9E" w:rsidP="005A2129">
      <w:pPr>
        <w:pStyle w:val="BodyText"/>
        <w:ind w:firstLine="720"/>
        <w:rPr>
          <w:sz w:val="26"/>
          <w:szCs w:val="26"/>
          <w:lang w:val="ro-RO"/>
        </w:rPr>
      </w:pPr>
      <w:r w:rsidRPr="005A2129">
        <w:rPr>
          <w:sz w:val="26"/>
          <w:szCs w:val="26"/>
          <w:lang w:val="ro-RO"/>
        </w:rPr>
        <w:t xml:space="preserve">- </w:t>
      </w:r>
      <w:r w:rsidR="001648AE">
        <w:rPr>
          <w:sz w:val="26"/>
          <w:szCs w:val="26"/>
          <w:lang w:val="ro-RO"/>
        </w:rPr>
        <w:t xml:space="preserve"> </w:t>
      </w:r>
      <w:r w:rsidRPr="005A2129">
        <w:rPr>
          <w:sz w:val="26"/>
          <w:szCs w:val="26"/>
          <w:lang w:val="ro-RO"/>
        </w:rPr>
        <w:t>documentul care atestă constituirea garanţiei de bună execuţie;</w:t>
      </w:r>
    </w:p>
    <w:p w:rsidR="00CF218B" w:rsidRPr="005A2129" w:rsidRDefault="00CF218B" w:rsidP="00CF218B">
      <w:pPr>
        <w:pStyle w:val="BodyText"/>
        <w:ind w:firstLine="720"/>
        <w:rPr>
          <w:sz w:val="26"/>
          <w:szCs w:val="26"/>
          <w:lang w:val="ro-RO"/>
        </w:rPr>
      </w:pPr>
      <w:r w:rsidRPr="005A2129">
        <w:rPr>
          <w:sz w:val="26"/>
          <w:szCs w:val="26"/>
          <w:lang w:val="ro-RO"/>
        </w:rPr>
        <w:t>- documentaţii şi instrucţiuni de conservare, depozitare, manipulare, exploatare</w:t>
      </w:r>
      <w:r w:rsidR="00925D4C" w:rsidRPr="005A2129">
        <w:rPr>
          <w:sz w:val="26"/>
          <w:szCs w:val="26"/>
          <w:lang w:val="ro-RO"/>
        </w:rPr>
        <w:t xml:space="preserve"> și</w:t>
      </w:r>
      <w:r w:rsidRPr="005A2129">
        <w:rPr>
          <w:sz w:val="26"/>
          <w:szCs w:val="26"/>
          <w:lang w:val="ro-RO"/>
        </w:rPr>
        <w:t xml:space="preserve"> întreţinere emise de furnizor pe care achizitorul trebuie să le respecte pentru a nu aduce prejudicii produselor livrate din necunoaşterea lor, în limba română;</w:t>
      </w:r>
    </w:p>
    <w:p w:rsidR="00CF218B" w:rsidRPr="00925D4C" w:rsidRDefault="00CF218B" w:rsidP="00CF218B">
      <w:pPr>
        <w:pStyle w:val="BodyText"/>
        <w:ind w:firstLine="720"/>
        <w:rPr>
          <w:sz w:val="26"/>
          <w:szCs w:val="26"/>
          <w:lang w:val="ro-RO"/>
        </w:rPr>
      </w:pPr>
      <w:r w:rsidRPr="00925D4C">
        <w:rPr>
          <w:sz w:val="26"/>
          <w:szCs w:val="26"/>
          <w:lang w:val="ro-RO"/>
        </w:rPr>
        <w:t>- daca este cazul, specificaţia tehnică a produsului emisă de produc</w:t>
      </w:r>
      <w:r w:rsidR="005A47D4">
        <w:rPr>
          <w:sz w:val="26"/>
          <w:szCs w:val="26"/>
          <w:lang w:val="ro-RO"/>
        </w:rPr>
        <w:t>ător, redactată în limba română.</w:t>
      </w:r>
    </w:p>
    <w:p w:rsidR="00CF218B" w:rsidRPr="00925D4C" w:rsidRDefault="00CF218B" w:rsidP="00CF218B">
      <w:pPr>
        <w:pStyle w:val="BodyText"/>
        <w:ind w:firstLine="720"/>
        <w:rPr>
          <w:noProof/>
          <w:sz w:val="26"/>
          <w:szCs w:val="26"/>
          <w:lang w:val="ro-RO"/>
        </w:rPr>
      </w:pPr>
      <w:r w:rsidRPr="00925D4C">
        <w:rPr>
          <w:noProof/>
          <w:sz w:val="26"/>
          <w:szCs w:val="26"/>
          <w:lang w:val="ro-RO"/>
        </w:rPr>
        <w:t>14.9. Nu se receptioneaza produsele pentru care furnizorul nu prezinta toate documentele prevazute la art. 14.8.</w:t>
      </w:r>
    </w:p>
    <w:p w:rsidR="00ED0811" w:rsidRDefault="005A2129" w:rsidP="005A2129">
      <w:pPr>
        <w:pStyle w:val="BodyText"/>
        <w:ind w:firstLine="708"/>
        <w:rPr>
          <w:sz w:val="26"/>
          <w:szCs w:val="26"/>
        </w:rPr>
      </w:pPr>
      <w:r>
        <w:rPr>
          <w:noProof/>
          <w:sz w:val="26"/>
          <w:szCs w:val="26"/>
          <w:lang w:val="ro-RO"/>
        </w:rPr>
        <w:t>14.10.</w:t>
      </w:r>
      <w:proofErr w:type="spellStart"/>
      <w:r w:rsidRPr="005A1DF8">
        <w:rPr>
          <w:sz w:val="26"/>
          <w:szCs w:val="26"/>
        </w:rPr>
        <w:t>Prevederile</w:t>
      </w:r>
      <w:proofErr w:type="spellEnd"/>
      <w:r>
        <w:rPr>
          <w:sz w:val="26"/>
          <w:szCs w:val="26"/>
        </w:rPr>
        <w:t xml:space="preserve"> </w:t>
      </w:r>
      <w:proofErr w:type="spellStart"/>
      <w:r>
        <w:rPr>
          <w:sz w:val="26"/>
          <w:szCs w:val="26"/>
        </w:rPr>
        <w:t>clauzelor</w:t>
      </w:r>
      <w:proofErr w:type="spellEnd"/>
      <w:r>
        <w:rPr>
          <w:sz w:val="26"/>
          <w:szCs w:val="26"/>
        </w:rPr>
        <w:t xml:space="preserve"> </w:t>
      </w:r>
      <w:r w:rsidRPr="005A2129">
        <w:rPr>
          <w:color w:val="000000" w:themeColor="text1"/>
          <w:sz w:val="26"/>
          <w:szCs w:val="26"/>
        </w:rPr>
        <w:t>14.1-14.9.</w:t>
      </w:r>
      <w:r>
        <w:rPr>
          <w:color w:val="FF0000"/>
          <w:sz w:val="26"/>
          <w:szCs w:val="26"/>
        </w:rPr>
        <w:t xml:space="preserve"> </w:t>
      </w:r>
      <w:proofErr w:type="gramStart"/>
      <w:r w:rsidRPr="005A1DF8">
        <w:rPr>
          <w:sz w:val="26"/>
          <w:szCs w:val="26"/>
        </w:rPr>
        <w:t>nu</w:t>
      </w:r>
      <w:proofErr w:type="gramEnd"/>
      <w:r w:rsidRPr="005A1DF8">
        <w:rPr>
          <w:sz w:val="26"/>
          <w:szCs w:val="26"/>
        </w:rPr>
        <w:t xml:space="preserve"> </w:t>
      </w:r>
      <w:proofErr w:type="spellStart"/>
      <w:r w:rsidRPr="005A1DF8">
        <w:rPr>
          <w:sz w:val="26"/>
          <w:szCs w:val="26"/>
        </w:rPr>
        <w:t>îl</w:t>
      </w:r>
      <w:proofErr w:type="spellEnd"/>
      <w:r w:rsidRPr="005A1DF8">
        <w:rPr>
          <w:sz w:val="26"/>
          <w:szCs w:val="26"/>
        </w:rPr>
        <w:t xml:space="preserve"> </w:t>
      </w:r>
      <w:proofErr w:type="spellStart"/>
      <w:r w:rsidRPr="005A1DF8">
        <w:rPr>
          <w:sz w:val="26"/>
          <w:szCs w:val="26"/>
        </w:rPr>
        <w:t>vor</w:t>
      </w:r>
      <w:proofErr w:type="spellEnd"/>
      <w:r w:rsidRPr="005A1DF8">
        <w:rPr>
          <w:sz w:val="26"/>
          <w:szCs w:val="26"/>
        </w:rPr>
        <w:t xml:space="preserve"> </w:t>
      </w:r>
      <w:proofErr w:type="spellStart"/>
      <w:r w:rsidRPr="005A1DF8">
        <w:rPr>
          <w:sz w:val="26"/>
          <w:szCs w:val="26"/>
        </w:rPr>
        <w:t>absolvi</w:t>
      </w:r>
      <w:proofErr w:type="spellEnd"/>
      <w:r w:rsidRPr="005A1DF8">
        <w:rPr>
          <w:sz w:val="26"/>
          <w:szCs w:val="26"/>
        </w:rPr>
        <w:t xml:space="preserve"> </w:t>
      </w:r>
      <w:proofErr w:type="spellStart"/>
      <w:r w:rsidRPr="005A1DF8">
        <w:rPr>
          <w:sz w:val="26"/>
          <w:szCs w:val="26"/>
        </w:rPr>
        <w:t>pe</w:t>
      </w:r>
      <w:proofErr w:type="spellEnd"/>
      <w:r w:rsidRPr="005A1DF8">
        <w:rPr>
          <w:sz w:val="26"/>
          <w:szCs w:val="26"/>
        </w:rPr>
        <w:t xml:space="preserve"> </w:t>
      </w:r>
      <w:proofErr w:type="spellStart"/>
      <w:r w:rsidRPr="005A1DF8">
        <w:rPr>
          <w:sz w:val="26"/>
          <w:szCs w:val="26"/>
        </w:rPr>
        <w:t>furnizor</w:t>
      </w:r>
      <w:proofErr w:type="spellEnd"/>
      <w:r w:rsidRPr="005A1DF8">
        <w:rPr>
          <w:sz w:val="26"/>
          <w:szCs w:val="26"/>
        </w:rPr>
        <w:t xml:space="preserve"> de </w:t>
      </w:r>
      <w:proofErr w:type="spellStart"/>
      <w:r w:rsidRPr="005A1DF8">
        <w:rPr>
          <w:sz w:val="26"/>
          <w:szCs w:val="26"/>
        </w:rPr>
        <w:t>obligaţia</w:t>
      </w:r>
      <w:proofErr w:type="spellEnd"/>
      <w:r w:rsidRPr="005A1DF8">
        <w:rPr>
          <w:sz w:val="26"/>
          <w:szCs w:val="26"/>
        </w:rPr>
        <w:t xml:space="preserve"> </w:t>
      </w:r>
      <w:proofErr w:type="spellStart"/>
      <w:r w:rsidRPr="005A1DF8">
        <w:rPr>
          <w:sz w:val="26"/>
          <w:szCs w:val="26"/>
        </w:rPr>
        <w:t>asumării</w:t>
      </w:r>
      <w:proofErr w:type="spellEnd"/>
      <w:r w:rsidRPr="005A1DF8">
        <w:rPr>
          <w:sz w:val="26"/>
          <w:szCs w:val="26"/>
        </w:rPr>
        <w:t xml:space="preserve"> </w:t>
      </w:r>
      <w:proofErr w:type="spellStart"/>
      <w:r w:rsidRPr="005A1DF8">
        <w:rPr>
          <w:sz w:val="26"/>
          <w:szCs w:val="26"/>
        </w:rPr>
        <w:t>garanţiilor</w:t>
      </w:r>
      <w:proofErr w:type="spellEnd"/>
      <w:r w:rsidRPr="005A1DF8">
        <w:rPr>
          <w:sz w:val="26"/>
          <w:szCs w:val="26"/>
        </w:rPr>
        <w:t xml:space="preserve"> </w:t>
      </w:r>
      <w:proofErr w:type="spellStart"/>
      <w:r w:rsidRPr="005A1DF8">
        <w:rPr>
          <w:sz w:val="26"/>
          <w:szCs w:val="26"/>
        </w:rPr>
        <w:t>sau</w:t>
      </w:r>
      <w:proofErr w:type="spellEnd"/>
      <w:r w:rsidRPr="005A1DF8">
        <w:rPr>
          <w:sz w:val="26"/>
          <w:szCs w:val="26"/>
        </w:rPr>
        <w:t xml:space="preserve"> </w:t>
      </w:r>
      <w:proofErr w:type="spellStart"/>
      <w:r w:rsidRPr="005A1DF8">
        <w:rPr>
          <w:sz w:val="26"/>
          <w:szCs w:val="26"/>
        </w:rPr>
        <w:t>altor</w:t>
      </w:r>
      <w:proofErr w:type="spellEnd"/>
      <w:r w:rsidRPr="005A1DF8">
        <w:rPr>
          <w:sz w:val="26"/>
          <w:szCs w:val="26"/>
        </w:rPr>
        <w:t xml:space="preserve"> </w:t>
      </w:r>
      <w:proofErr w:type="spellStart"/>
      <w:r w:rsidRPr="005A1DF8">
        <w:rPr>
          <w:sz w:val="26"/>
          <w:szCs w:val="26"/>
        </w:rPr>
        <w:t>obligaţii</w:t>
      </w:r>
      <w:proofErr w:type="spellEnd"/>
      <w:r w:rsidRPr="005A1DF8">
        <w:rPr>
          <w:sz w:val="26"/>
          <w:szCs w:val="26"/>
        </w:rPr>
        <w:t xml:space="preserve"> </w:t>
      </w:r>
      <w:proofErr w:type="spellStart"/>
      <w:r w:rsidRPr="005A1DF8">
        <w:rPr>
          <w:sz w:val="26"/>
          <w:szCs w:val="26"/>
        </w:rPr>
        <w:t>prevăzute</w:t>
      </w:r>
      <w:proofErr w:type="spellEnd"/>
      <w:r w:rsidRPr="005A1DF8">
        <w:rPr>
          <w:sz w:val="26"/>
          <w:szCs w:val="26"/>
        </w:rPr>
        <w:t xml:space="preserve"> </w:t>
      </w:r>
      <w:proofErr w:type="spellStart"/>
      <w:r w:rsidRPr="005A1DF8">
        <w:rPr>
          <w:sz w:val="26"/>
          <w:szCs w:val="26"/>
        </w:rPr>
        <w:t>în</w:t>
      </w:r>
      <w:proofErr w:type="spellEnd"/>
      <w:r w:rsidRPr="005A1DF8">
        <w:rPr>
          <w:sz w:val="26"/>
          <w:szCs w:val="26"/>
        </w:rPr>
        <w:t xml:space="preserve"> contract.</w:t>
      </w:r>
    </w:p>
    <w:p w:rsidR="005A2129" w:rsidRPr="001A3CB8" w:rsidRDefault="005A2129" w:rsidP="005A2129">
      <w:pPr>
        <w:pStyle w:val="BodyText"/>
        <w:ind w:firstLine="708"/>
        <w:rPr>
          <w:color w:val="000000"/>
          <w:sz w:val="16"/>
          <w:szCs w:val="16"/>
        </w:rPr>
      </w:pPr>
    </w:p>
    <w:p w:rsidR="00ED0811" w:rsidRPr="00BD62D2" w:rsidRDefault="00ED0811" w:rsidP="00082A04">
      <w:pPr>
        <w:jc w:val="both"/>
        <w:rPr>
          <w:b/>
          <w:color w:val="000000"/>
          <w:sz w:val="26"/>
          <w:szCs w:val="26"/>
        </w:rPr>
      </w:pPr>
      <w:r>
        <w:rPr>
          <w:b/>
          <w:color w:val="000000"/>
          <w:sz w:val="26"/>
          <w:szCs w:val="26"/>
        </w:rPr>
        <w:t>   </w:t>
      </w:r>
      <w:r w:rsidR="00454064">
        <w:rPr>
          <w:b/>
          <w:color w:val="000000"/>
          <w:sz w:val="26"/>
          <w:szCs w:val="26"/>
        </w:rPr>
        <w:t xml:space="preserve">   </w:t>
      </w:r>
      <w:r w:rsidR="000E00B2">
        <w:rPr>
          <w:b/>
          <w:color w:val="000000"/>
          <w:sz w:val="26"/>
          <w:szCs w:val="26"/>
        </w:rPr>
        <w:tab/>
      </w:r>
      <w:r>
        <w:rPr>
          <w:b/>
          <w:color w:val="000000"/>
          <w:sz w:val="26"/>
          <w:szCs w:val="26"/>
        </w:rPr>
        <w:t>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925D4C" w:rsidRPr="00BD62D2" w:rsidRDefault="00925D4C" w:rsidP="00082A04">
      <w:pPr>
        <w:ind w:firstLine="708"/>
        <w:jc w:val="both"/>
        <w:rPr>
          <w:color w:val="000000"/>
          <w:sz w:val="26"/>
          <w:szCs w:val="26"/>
        </w:rPr>
      </w:pPr>
      <w:r>
        <w:rPr>
          <w:color w:val="000000"/>
          <w:sz w:val="26"/>
          <w:szCs w:val="26"/>
        </w:rPr>
        <w:t>1</w:t>
      </w:r>
      <w:r w:rsidR="000E00B2">
        <w:rPr>
          <w:color w:val="000000"/>
          <w:sz w:val="26"/>
          <w:szCs w:val="26"/>
        </w:rPr>
        <w:t>5.3. Furnizorul, pe cât posibil</w:t>
      </w:r>
      <w:r>
        <w:rPr>
          <w:color w:val="000000"/>
          <w:sz w:val="26"/>
          <w:szCs w:val="26"/>
        </w:rPr>
        <w:t>, va utiliza ambalaje biodegradabile.</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1A3CB8"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color w:val="000000"/>
          <w:sz w:val="26"/>
          <w:szCs w:val="26"/>
        </w:rPr>
        <w:t>   </w:t>
      </w:r>
      <w:r w:rsidR="000E00B2">
        <w:rPr>
          <w:color w:val="000000"/>
          <w:sz w:val="26"/>
          <w:szCs w:val="26"/>
        </w:rPr>
        <w:tab/>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925D4C">
        <w:rPr>
          <w:color w:val="000000"/>
          <w:sz w:val="26"/>
          <w:szCs w:val="26"/>
        </w:rPr>
        <w:t>a</w:t>
      </w:r>
      <w:r>
        <w:rPr>
          <w:color w:val="000000"/>
          <w:sz w:val="26"/>
          <w:szCs w:val="26"/>
        </w:rPr>
        <w:t xml:space="preserve"> </w:t>
      </w:r>
      <w:r w:rsidR="001A3CB8">
        <w:rPr>
          <w:color w:val="000000"/>
          <w:sz w:val="26"/>
          <w:szCs w:val="26"/>
        </w:rPr>
        <w:t>menționată</w:t>
      </w:r>
      <w:r>
        <w:rPr>
          <w:color w:val="000000"/>
          <w:sz w:val="26"/>
          <w:szCs w:val="26"/>
        </w:rPr>
        <w:t xml:space="preserv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w:t>
      </w:r>
      <w:r w:rsidR="00925D4C">
        <w:rPr>
          <w:color w:val="000000"/>
          <w:sz w:val="26"/>
          <w:szCs w:val="26"/>
        </w:rPr>
        <w:t>ul</w:t>
      </w:r>
      <w:r>
        <w:rPr>
          <w:color w:val="000000"/>
          <w:sz w:val="26"/>
          <w:szCs w:val="26"/>
        </w:rPr>
        <w:t xml:space="preserv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1A3CB8" w:rsidRPr="001A3CB8" w:rsidRDefault="00ED0811" w:rsidP="00082A04">
      <w:pPr>
        <w:jc w:val="both"/>
        <w:rPr>
          <w:color w:val="000000"/>
          <w:sz w:val="16"/>
          <w:szCs w:val="16"/>
        </w:rPr>
      </w:pPr>
      <w:r w:rsidRPr="00BD62D2">
        <w:rPr>
          <w:color w:val="000000"/>
          <w:sz w:val="26"/>
          <w:szCs w:val="26"/>
        </w:rPr>
        <w:t xml:space="preserve"> </w:t>
      </w:r>
    </w:p>
    <w:p w:rsidR="00ED0811" w:rsidRPr="00BD62D2" w:rsidRDefault="00925D4C" w:rsidP="00082A04">
      <w:pPr>
        <w:jc w:val="both"/>
        <w:rPr>
          <w:b/>
          <w:color w:val="000000"/>
          <w:sz w:val="26"/>
          <w:szCs w:val="26"/>
        </w:rPr>
      </w:pPr>
      <w:r>
        <w:rPr>
          <w:b/>
          <w:color w:val="000000"/>
          <w:sz w:val="26"/>
          <w:szCs w:val="26"/>
        </w:rPr>
        <w:t xml:space="preserve">   </w:t>
      </w:r>
      <w:r w:rsidR="000E00B2">
        <w:rPr>
          <w:b/>
          <w:color w:val="000000"/>
          <w:sz w:val="26"/>
          <w:szCs w:val="26"/>
        </w:rPr>
        <w:tab/>
      </w:r>
      <w:r w:rsidR="00ED0811">
        <w:rPr>
          <w:b/>
          <w:color w:val="000000"/>
          <w:sz w:val="26"/>
          <w:szCs w:val="26"/>
        </w:rPr>
        <w:t>17</w:t>
      </w:r>
      <w:r w:rsidR="00ED0811" w:rsidRPr="00BD62D2">
        <w:rPr>
          <w:b/>
          <w:color w:val="000000"/>
          <w:sz w:val="26"/>
          <w:szCs w:val="26"/>
        </w:rPr>
        <w:t xml:space="preserve">. Asigurări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454064" w:rsidRPr="001A3CB8" w:rsidRDefault="00454064" w:rsidP="00082A04">
      <w:pPr>
        <w:jc w:val="both"/>
        <w:rPr>
          <w:color w:val="000000"/>
          <w:sz w:val="16"/>
          <w:szCs w:val="16"/>
        </w:rPr>
      </w:pPr>
    </w:p>
    <w:p w:rsidR="00454064" w:rsidRPr="00854FAD" w:rsidRDefault="00454064" w:rsidP="00454064">
      <w:pPr>
        <w:jc w:val="both"/>
        <w:rPr>
          <w:b/>
          <w:sz w:val="26"/>
          <w:szCs w:val="26"/>
        </w:rPr>
      </w:pPr>
      <w:r w:rsidRPr="00854FAD">
        <w:rPr>
          <w:sz w:val="26"/>
          <w:szCs w:val="26"/>
        </w:rPr>
        <w:t>   </w:t>
      </w:r>
      <w:r>
        <w:rPr>
          <w:sz w:val="26"/>
          <w:szCs w:val="26"/>
        </w:rPr>
        <w:t xml:space="preserve">  </w:t>
      </w:r>
      <w:r w:rsidR="000E00B2">
        <w:rPr>
          <w:sz w:val="26"/>
          <w:szCs w:val="26"/>
        </w:rPr>
        <w:tab/>
      </w:r>
      <w:r w:rsidRPr="00854FAD">
        <w:rPr>
          <w:b/>
          <w:sz w:val="26"/>
          <w:szCs w:val="26"/>
        </w:rPr>
        <w:t xml:space="preserve">18. Servicii </w:t>
      </w:r>
    </w:p>
    <w:p w:rsidR="00454064" w:rsidRPr="00854FAD" w:rsidRDefault="00454064" w:rsidP="00454064">
      <w:pPr>
        <w:jc w:val="both"/>
        <w:rPr>
          <w:sz w:val="26"/>
          <w:szCs w:val="26"/>
        </w:rPr>
      </w:pPr>
      <w:r w:rsidRPr="00854FAD">
        <w:rPr>
          <w:sz w:val="26"/>
          <w:szCs w:val="26"/>
        </w:rPr>
        <w:t>   </w:t>
      </w:r>
      <w:r w:rsidRPr="00854FAD">
        <w:rPr>
          <w:sz w:val="26"/>
          <w:szCs w:val="26"/>
        </w:rPr>
        <w:tab/>
        <w:t xml:space="preserve">18.1. Pe lângă furnizarea efectivă a produselor, furnizorul are obligaţia de a presta şi serviciile accesorii furnizării produselor, fără a modifica preţul contractului. </w:t>
      </w:r>
    </w:p>
    <w:p w:rsidR="00454064" w:rsidRPr="00854FAD" w:rsidRDefault="00454064" w:rsidP="00454064">
      <w:pPr>
        <w:jc w:val="both"/>
        <w:rPr>
          <w:sz w:val="26"/>
          <w:szCs w:val="26"/>
        </w:rPr>
      </w:pPr>
      <w:r w:rsidRPr="00854FAD">
        <w:rPr>
          <w:sz w:val="26"/>
          <w:szCs w:val="26"/>
        </w:rPr>
        <w:t>   </w:t>
      </w:r>
      <w:r w:rsidRPr="00854FAD">
        <w:rPr>
          <w:sz w:val="26"/>
          <w:szCs w:val="26"/>
        </w:rPr>
        <w:tab/>
        <w:t xml:space="preserve">18.2. Furnizorul are obligaţia de a presta serviciile, pentru perioada de timp convenită, cu condiţia ca aceste servicii să nu elibereze furnizorul de nicio obligaţie de garanţie asumată prin contract. </w:t>
      </w:r>
    </w:p>
    <w:p w:rsidR="00ED0811" w:rsidRPr="001A3CB8"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color w:val="000000"/>
          <w:sz w:val="26"/>
          <w:szCs w:val="26"/>
        </w:rPr>
        <w:t>    </w:t>
      </w:r>
      <w:r w:rsidR="000E00B2">
        <w:rPr>
          <w:color w:val="000000"/>
          <w:sz w:val="26"/>
          <w:szCs w:val="26"/>
        </w:rPr>
        <w:tab/>
      </w:r>
      <w:r>
        <w:rPr>
          <w:b/>
          <w:color w:val="000000"/>
          <w:sz w:val="26"/>
          <w:szCs w:val="26"/>
        </w:rPr>
        <w:t>1</w:t>
      </w:r>
      <w:r w:rsidR="00454064">
        <w:rPr>
          <w:b/>
          <w:color w:val="000000"/>
          <w:sz w:val="26"/>
          <w:szCs w:val="26"/>
        </w:rPr>
        <w:t>9</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454064">
        <w:rPr>
          <w:color w:val="000000"/>
          <w:sz w:val="26"/>
          <w:szCs w:val="26"/>
        </w:rPr>
        <w:t>9</w:t>
      </w:r>
      <w:r>
        <w:rPr>
          <w:color w:val="000000"/>
          <w:sz w:val="26"/>
          <w:szCs w:val="26"/>
        </w:rPr>
        <w:t xml:space="preserve">.1. </w:t>
      </w:r>
      <w:r w:rsidRPr="00BD62D2">
        <w:rPr>
          <w:color w:val="000000"/>
          <w:sz w:val="26"/>
          <w:szCs w:val="26"/>
        </w:rPr>
        <w:t xml:space="preserve">Furnizorul are obligaţia de a garanta că produsele furnizate prin contract sunt noi </w:t>
      </w:r>
      <w:r w:rsidR="00925D4C">
        <w:rPr>
          <w:color w:val="000000"/>
          <w:sz w:val="26"/>
          <w:szCs w:val="26"/>
        </w:rPr>
        <w:t>și în conformitate cu specificațiile tehnice și de calitate.</w:t>
      </w:r>
      <w:r w:rsidRPr="00BD62D2">
        <w:rPr>
          <w:color w:val="000000"/>
          <w:sz w:val="26"/>
          <w:szCs w:val="26"/>
        </w:rPr>
        <w:t xml:space="preserve">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454064">
        <w:rPr>
          <w:color w:val="000000"/>
          <w:sz w:val="26"/>
          <w:szCs w:val="26"/>
          <w:lang w:val="pt-BR"/>
        </w:rPr>
        <w:t>9</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te</w:t>
      </w:r>
      <w:r w:rsidR="009D4457">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ED0811" w:rsidRPr="005A2129" w:rsidRDefault="00ED0811" w:rsidP="00454064">
      <w:pPr>
        <w:pStyle w:val="BodyText"/>
        <w:ind w:firstLine="720"/>
        <w:jc w:val="left"/>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sidRPr="005A2129">
        <w:rPr>
          <w:color w:val="000000"/>
          <w:sz w:val="26"/>
          <w:szCs w:val="26"/>
          <w:lang w:val="ro-RO"/>
        </w:rPr>
        <w:t xml:space="preserve">tehnica este </w:t>
      </w:r>
      <w:r w:rsidRPr="005A2129">
        <w:rPr>
          <w:sz w:val="26"/>
          <w:szCs w:val="26"/>
          <w:lang w:val="ro-RO"/>
        </w:rPr>
        <w:t xml:space="preserve">de </w:t>
      </w:r>
      <w:r w:rsidR="005A2129" w:rsidRPr="005A2129">
        <w:rPr>
          <w:color w:val="000000"/>
          <w:sz w:val="26"/>
          <w:szCs w:val="26"/>
          <w:lang w:val="ro-RO"/>
        </w:rPr>
        <w:t xml:space="preserve">de </w:t>
      </w:r>
      <w:r w:rsidR="005A2129" w:rsidRPr="005A2129">
        <w:rPr>
          <w:b/>
          <w:color w:val="000000"/>
          <w:sz w:val="26"/>
          <w:szCs w:val="26"/>
          <w:lang w:val="ro-RO"/>
        </w:rPr>
        <w:t>12</w:t>
      </w:r>
      <w:r w:rsidR="005A2129" w:rsidRPr="005A2129">
        <w:rPr>
          <w:color w:val="000000"/>
          <w:sz w:val="26"/>
          <w:szCs w:val="26"/>
          <w:lang w:val="ro-RO"/>
        </w:rPr>
        <w:t xml:space="preserve"> luni de la punerea în funcţiune, </w:t>
      </w:r>
      <w:r w:rsidR="005A2129" w:rsidRPr="005A2129">
        <w:rPr>
          <w:b/>
          <w:color w:val="000000"/>
          <w:sz w:val="26"/>
          <w:szCs w:val="26"/>
          <w:lang w:val="ro-RO"/>
        </w:rPr>
        <w:t>18</w:t>
      </w:r>
      <w:r w:rsidR="005A2129" w:rsidRPr="005A2129">
        <w:rPr>
          <w:color w:val="000000"/>
          <w:sz w:val="26"/>
          <w:szCs w:val="26"/>
          <w:lang w:val="ro-RO"/>
        </w:rPr>
        <w:t xml:space="preserve"> </w:t>
      </w:r>
      <w:r w:rsidR="005A2129">
        <w:rPr>
          <w:color w:val="000000"/>
          <w:sz w:val="26"/>
          <w:szCs w:val="26"/>
          <w:lang w:val="ro-RO"/>
        </w:rPr>
        <w:t xml:space="preserve"> luni de la livrarea produsului</w:t>
      </w:r>
      <w:r w:rsidRPr="005A2129">
        <w:rPr>
          <w:color w:val="000000"/>
          <w:sz w:val="26"/>
          <w:szCs w:val="26"/>
          <w:lang w:val="ro-RO"/>
        </w:rPr>
        <w:t xml:space="preserve"> către achizitor.</w:t>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454064">
        <w:rPr>
          <w:sz w:val="26"/>
          <w:szCs w:val="26"/>
          <w:lang w:val="ro-RO"/>
        </w:rPr>
        <w:t>9</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F3625B" w:rsidRDefault="00ED0811" w:rsidP="00F3625B">
      <w:pPr>
        <w:ind w:firstLine="708"/>
        <w:jc w:val="both"/>
        <w:rPr>
          <w:color w:val="000000"/>
          <w:sz w:val="26"/>
          <w:szCs w:val="26"/>
        </w:rPr>
      </w:pPr>
      <w:r>
        <w:rPr>
          <w:color w:val="000000"/>
          <w:sz w:val="26"/>
          <w:szCs w:val="26"/>
        </w:rPr>
        <w:t>1</w:t>
      </w:r>
      <w:r w:rsidR="00454064">
        <w:rPr>
          <w:color w:val="000000"/>
          <w:sz w:val="26"/>
          <w:szCs w:val="26"/>
        </w:rPr>
        <w:t>9</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ED0811" w:rsidRPr="00BD62D2" w:rsidRDefault="00ED0811" w:rsidP="00F3625B">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1</w:t>
      </w:r>
      <w:r w:rsidR="00454064">
        <w:rPr>
          <w:color w:val="000000"/>
          <w:sz w:val="26"/>
          <w:szCs w:val="26"/>
        </w:rPr>
        <w:t>9</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454064">
        <w:rPr>
          <w:color w:val="000000"/>
          <w:sz w:val="26"/>
          <w:szCs w:val="26"/>
          <w:lang w:val="ro-RO"/>
        </w:rPr>
        <w:t>9</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1A3CB8" w:rsidRDefault="00ED0811" w:rsidP="00082A04">
      <w:pPr>
        <w:jc w:val="both"/>
        <w:rPr>
          <w:color w:val="FF0000"/>
          <w:sz w:val="16"/>
          <w:szCs w:val="16"/>
        </w:rPr>
      </w:pPr>
      <w:r w:rsidRPr="00BD62D2">
        <w:rPr>
          <w:color w:val="FF0000"/>
          <w:sz w:val="26"/>
          <w:szCs w:val="26"/>
        </w:rPr>
        <w:t xml:space="preserve">   </w:t>
      </w:r>
    </w:p>
    <w:p w:rsidR="00ED0811" w:rsidRPr="00BD62D2" w:rsidRDefault="00454064" w:rsidP="00082A04">
      <w:pPr>
        <w:jc w:val="both"/>
        <w:rPr>
          <w:b/>
          <w:color w:val="000000"/>
          <w:sz w:val="26"/>
          <w:szCs w:val="26"/>
        </w:rPr>
      </w:pPr>
      <w:r>
        <w:rPr>
          <w:b/>
          <w:color w:val="000000"/>
          <w:sz w:val="26"/>
          <w:szCs w:val="26"/>
        </w:rPr>
        <w:t xml:space="preserve">     </w:t>
      </w:r>
      <w:r w:rsidR="000E00B2">
        <w:rPr>
          <w:b/>
          <w:color w:val="000000"/>
          <w:sz w:val="26"/>
          <w:szCs w:val="26"/>
        </w:rPr>
        <w:tab/>
      </w:r>
      <w:r w:rsidR="00ED0811">
        <w:rPr>
          <w:b/>
          <w:color w:val="000000"/>
          <w:sz w:val="26"/>
          <w:szCs w:val="26"/>
        </w:rPr>
        <w:t>20</w:t>
      </w:r>
      <w:r w:rsidR="00ED0811" w:rsidRPr="00BD62D2">
        <w:rPr>
          <w:b/>
          <w:color w:val="000000"/>
          <w:sz w:val="26"/>
          <w:szCs w:val="26"/>
        </w:rPr>
        <w:t xml:space="preserve">. Amendamente </w:t>
      </w:r>
    </w:p>
    <w:p w:rsidR="005A2129" w:rsidRPr="005A2129" w:rsidRDefault="00ED0811" w:rsidP="005A2129">
      <w:pPr>
        <w:jc w:val="both"/>
        <w:rPr>
          <w:color w:val="000000" w:themeColor="text1"/>
        </w:rPr>
      </w:pPr>
      <w:r>
        <w:rPr>
          <w:color w:val="000000"/>
          <w:sz w:val="26"/>
          <w:szCs w:val="26"/>
        </w:rPr>
        <w:tab/>
      </w:r>
      <w:r w:rsidR="005A2129" w:rsidRPr="00C8343C">
        <w:rPr>
          <w:color w:val="000000"/>
          <w:sz w:val="26"/>
          <w:szCs w:val="26"/>
        </w:rPr>
        <w:t>20.</w:t>
      </w:r>
      <w:r w:rsidR="005A2129">
        <w:rPr>
          <w:color w:val="000000"/>
          <w:sz w:val="26"/>
          <w:szCs w:val="26"/>
        </w:rPr>
        <w:t>1</w:t>
      </w:r>
      <w:r w:rsidR="005A2129" w:rsidRPr="00C8343C">
        <w:rPr>
          <w:color w:val="000000"/>
          <w:sz w:val="26"/>
          <w:szCs w:val="26"/>
        </w:rPr>
        <w:t xml:space="preserve">. </w:t>
      </w:r>
      <w:r w:rsidR="005A2129"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5A2129">
        <w:rPr>
          <w:rStyle w:val="l5def1"/>
          <w:rFonts w:ascii="Times New Roman" w:hAnsi="Times New Roman" w:cs="Times New Roman"/>
          <w:iCs/>
        </w:rPr>
        <w:t>L</w:t>
      </w:r>
      <w:r w:rsidR="005A2129" w:rsidRPr="00C8343C">
        <w:rPr>
          <w:rStyle w:val="l5def1"/>
          <w:rFonts w:ascii="Times New Roman" w:hAnsi="Times New Roman" w:cs="Times New Roman"/>
          <w:iCs/>
        </w:rPr>
        <w:t>ege</w:t>
      </w:r>
      <w:r w:rsidR="005A2129">
        <w:rPr>
          <w:rStyle w:val="l5def1"/>
          <w:rFonts w:ascii="Times New Roman" w:hAnsi="Times New Roman" w:cs="Times New Roman"/>
          <w:iCs/>
        </w:rPr>
        <w:t>a achizitiilor sectoriale nr. 99/2016</w:t>
      </w:r>
      <w:r w:rsidR="005A2129" w:rsidRPr="00C8343C">
        <w:rPr>
          <w:rStyle w:val="l5def1"/>
          <w:rFonts w:ascii="Times New Roman" w:hAnsi="Times New Roman" w:cs="Times New Roman"/>
          <w:iCs/>
        </w:rPr>
        <w:t>.</w:t>
      </w:r>
    </w:p>
    <w:p w:rsidR="005A2129" w:rsidRPr="00AB4C2F" w:rsidRDefault="005A2129" w:rsidP="005A2129">
      <w:pPr>
        <w:jc w:val="both"/>
        <w:rPr>
          <w:color w:val="000000" w:themeColor="text1"/>
          <w:sz w:val="26"/>
          <w:szCs w:val="26"/>
        </w:rPr>
      </w:pPr>
      <w:r w:rsidRPr="005A2129">
        <w:rPr>
          <w:rStyle w:val="l5def1"/>
          <w:rFonts w:ascii="Times New Roman" w:hAnsi="Times New Roman" w:cs="Times New Roman"/>
          <w:color w:val="000000" w:themeColor="text1"/>
        </w:rPr>
        <w:t xml:space="preserve">         20.2. </w:t>
      </w:r>
      <w:r>
        <w:rPr>
          <w:rStyle w:val="l5def1"/>
          <w:rFonts w:ascii="Times New Roman" w:hAnsi="Times New Roman" w:cs="Times New Roman"/>
          <w:color w:val="000000" w:themeColor="text1"/>
        </w:rPr>
        <w:t xml:space="preserve">Suplimentar fata de situatia </w:t>
      </w:r>
      <w:r w:rsidRPr="005A2129">
        <w:rPr>
          <w:rStyle w:val="l5def1"/>
          <w:rFonts w:ascii="Times New Roman" w:hAnsi="Times New Roman" w:cs="Times New Roman"/>
          <w:color w:val="000000" w:themeColor="text1"/>
        </w:rPr>
        <w:t>prezentat</w:t>
      </w:r>
      <w:r>
        <w:rPr>
          <w:rStyle w:val="l5def1"/>
          <w:rFonts w:ascii="Times New Roman" w:hAnsi="Times New Roman" w:cs="Times New Roman"/>
          <w:color w:val="000000" w:themeColor="text1"/>
        </w:rPr>
        <w:t>a</w:t>
      </w:r>
      <w:r w:rsidRPr="005A2129">
        <w:rPr>
          <w:rStyle w:val="l5def1"/>
          <w:rFonts w:ascii="Times New Roman" w:hAnsi="Times New Roman" w:cs="Times New Roman"/>
          <w:color w:val="000000" w:themeColor="text1"/>
        </w:rPr>
        <w:t xml:space="preserve"> la articolul 20.1, </w:t>
      </w:r>
      <w:r w:rsidRPr="005A2129">
        <w:rPr>
          <w:rStyle w:val="l5def1"/>
          <w:rFonts w:ascii="Times New Roman" w:hAnsi="Times New Roman" w:cs="Times New Roman"/>
          <w:iCs/>
          <w:color w:val="000000" w:themeColor="text1"/>
        </w:rPr>
        <w:t>partile contractante au dreptul, pe durata îndeplinirii contractului, de a conveni modificarea</w:t>
      </w:r>
      <w:r w:rsidRPr="00AB4C2F">
        <w:rPr>
          <w:rStyle w:val="l5def1"/>
          <w:rFonts w:ascii="Times New Roman" w:hAnsi="Times New Roman" w:cs="Times New Roman"/>
          <w:iCs/>
        </w:rPr>
        <w:t xml:space="preserve"> clauzelor contractului prin act adiţional numai cu respectarea stricta a prevederilor actelor</w:t>
      </w:r>
      <w:r w:rsidRPr="00AB4C2F">
        <w:rPr>
          <w:color w:val="000000" w:themeColor="text1"/>
          <w:sz w:val="26"/>
          <w:szCs w:val="26"/>
        </w:rPr>
        <w:t xml:space="preserve"> normative in materia achizitiilor sectoriale referitoare la modificarea contractului sectorial. </w:t>
      </w:r>
      <w:r w:rsidRPr="00AB4C2F">
        <w:rPr>
          <w:rStyle w:val="l5def1"/>
          <w:rFonts w:ascii="Times New Roman" w:hAnsi="Times New Roman" w:cs="Times New Roman"/>
          <w:color w:val="000000" w:themeColor="text1"/>
        </w:rPr>
        <w:t xml:space="preserve"> </w:t>
      </w:r>
    </w:p>
    <w:p w:rsidR="00ED0811" w:rsidRPr="00BD62D2" w:rsidRDefault="00ED0811" w:rsidP="005A2129">
      <w:pPr>
        <w:jc w:val="both"/>
        <w:rPr>
          <w:color w:val="000000"/>
          <w:sz w:val="26"/>
          <w:szCs w:val="26"/>
        </w:rPr>
      </w:pPr>
    </w:p>
    <w:p w:rsidR="005A2129" w:rsidRPr="00BD62D2" w:rsidRDefault="005A2129" w:rsidP="005A2129">
      <w:pPr>
        <w:jc w:val="both"/>
        <w:rPr>
          <w:b/>
          <w:color w:val="000000"/>
          <w:sz w:val="26"/>
          <w:szCs w:val="26"/>
        </w:rPr>
      </w:pPr>
      <w:r w:rsidRPr="00BD62D2">
        <w:rPr>
          <w:b/>
          <w:color w:val="000000"/>
          <w:sz w:val="26"/>
          <w:szCs w:val="26"/>
        </w:rPr>
        <w:t>  </w:t>
      </w:r>
      <w:r w:rsidR="00F3625B">
        <w:rPr>
          <w:b/>
          <w:color w:val="000000"/>
          <w:sz w:val="26"/>
          <w:szCs w:val="26"/>
        </w:rPr>
        <w:t xml:space="preserve"> </w:t>
      </w:r>
      <w:r w:rsidRPr="00BD62D2">
        <w:rPr>
          <w:b/>
          <w:color w:val="000000"/>
          <w:sz w:val="26"/>
          <w:szCs w:val="26"/>
        </w:rPr>
        <w:t> </w:t>
      </w:r>
      <w:r w:rsidR="000E00B2">
        <w:rPr>
          <w:b/>
          <w:color w:val="000000"/>
          <w:sz w:val="26"/>
          <w:szCs w:val="26"/>
        </w:rPr>
        <w:tab/>
      </w:r>
      <w:r w:rsidRPr="00BD62D2">
        <w:rPr>
          <w:b/>
          <w:color w:val="000000"/>
          <w:sz w:val="26"/>
          <w:szCs w:val="26"/>
        </w:rPr>
        <w:t>2</w:t>
      </w:r>
      <w:r>
        <w:rPr>
          <w:b/>
          <w:color w:val="000000"/>
          <w:sz w:val="26"/>
          <w:szCs w:val="26"/>
        </w:rPr>
        <w:t>1</w:t>
      </w:r>
      <w:r w:rsidRPr="00BD62D2">
        <w:rPr>
          <w:b/>
          <w:color w:val="000000"/>
          <w:sz w:val="26"/>
          <w:szCs w:val="26"/>
        </w:rPr>
        <w:t xml:space="preserve">. Întârzieri în îndeplinirea contractului </w:t>
      </w:r>
    </w:p>
    <w:p w:rsidR="005A2129" w:rsidRPr="00BD62D2" w:rsidRDefault="005A2129" w:rsidP="005A2129">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5A2129" w:rsidRPr="00BD62D2" w:rsidRDefault="005A2129" w:rsidP="005A2129">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5A2129" w:rsidRPr="00BD62D2" w:rsidRDefault="005A2129" w:rsidP="005A2129">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5A2129" w:rsidRDefault="005A2129" w:rsidP="005A2129">
      <w:pPr>
        <w:jc w:val="both"/>
        <w:rPr>
          <w:color w:val="000000"/>
          <w:sz w:val="26"/>
          <w:szCs w:val="26"/>
        </w:rPr>
      </w:pPr>
    </w:p>
    <w:p w:rsidR="005A2129" w:rsidRPr="00BD62D2" w:rsidRDefault="00F3625B" w:rsidP="005A2129">
      <w:pPr>
        <w:jc w:val="both"/>
        <w:rPr>
          <w:b/>
          <w:color w:val="000000"/>
          <w:sz w:val="26"/>
          <w:szCs w:val="26"/>
        </w:rPr>
      </w:pPr>
      <w:r>
        <w:rPr>
          <w:b/>
          <w:color w:val="000000"/>
          <w:sz w:val="26"/>
          <w:szCs w:val="26"/>
        </w:rPr>
        <w:t xml:space="preserve">  </w:t>
      </w:r>
      <w:r w:rsidR="000E00B2">
        <w:rPr>
          <w:b/>
          <w:color w:val="000000"/>
          <w:sz w:val="26"/>
          <w:szCs w:val="26"/>
        </w:rPr>
        <w:tab/>
      </w:r>
      <w:r w:rsidR="005A2129" w:rsidRPr="00BD62D2">
        <w:rPr>
          <w:b/>
          <w:color w:val="000000"/>
          <w:sz w:val="26"/>
          <w:szCs w:val="26"/>
        </w:rPr>
        <w:t>2</w:t>
      </w:r>
      <w:r w:rsidR="005A2129">
        <w:rPr>
          <w:b/>
          <w:color w:val="000000"/>
          <w:sz w:val="26"/>
          <w:szCs w:val="26"/>
        </w:rPr>
        <w:t>2</w:t>
      </w:r>
      <w:r w:rsidR="005A2129" w:rsidRPr="00BD62D2">
        <w:rPr>
          <w:b/>
          <w:color w:val="000000"/>
          <w:sz w:val="26"/>
          <w:szCs w:val="26"/>
        </w:rPr>
        <w:t xml:space="preserve">. Forţa majoră </w:t>
      </w:r>
    </w:p>
    <w:p w:rsidR="005A2129" w:rsidRPr="00BD62D2" w:rsidRDefault="005A2129" w:rsidP="005A2129">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5A2129" w:rsidRPr="00BD62D2" w:rsidRDefault="005A2129" w:rsidP="005A2129">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5A2129" w:rsidRPr="00BD62D2" w:rsidRDefault="005A2129" w:rsidP="005A2129">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5A2129" w:rsidRPr="00BD62D2" w:rsidRDefault="005A2129" w:rsidP="005A2129">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5A2129" w:rsidRPr="00BD62D2" w:rsidRDefault="005A2129" w:rsidP="005A2129">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5A2129" w:rsidRPr="00BD62D2" w:rsidRDefault="005A2129" w:rsidP="005A2129">
      <w:pPr>
        <w:jc w:val="both"/>
        <w:rPr>
          <w:b/>
          <w:color w:val="000000"/>
          <w:sz w:val="26"/>
          <w:szCs w:val="26"/>
        </w:rPr>
      </w:pPr>
    </w:p>
    <w:p w:rsidR="005A2129" w:rsidRPr="00BD62D2" w:rsidRDefault="005A2129" w:rsidP="005A2129">
      <w:pPr>
        <w:jc w:val="both"/>
        <w:rPr>
          <w:b/>
          <w:color w:val="000000"/>
          <w:sz w:val="26"/>
          <w:szCs w:val="26"/>
        </w:rPr>
      </w:pPr>
      <w:r>
        <w:rPr>
          <w:b/>
          <w:color w:val="000000"/>
          <w:sz w:val="26"/>
          <w:szCs w:val="26"/>
        </w:rPr>
        <w:t>   </w:t>
      </w:r>
      <w:r w:rsidR="000E00B2">
        <w:rPr>
          <w:b/>
          <w:color w:val="000000"/>
          <w:sz w:val="26"/>
          <w:szCs w:val="26"/>
        </w:rPr>
        <w:tab/>
      </w:r>
      <w:r>
        <w:rPr>
          <w:b/>
          <w:color w:val="000000"/>
          <w:sz w:val="26"/>
          <w:szCs w:val="26"/>
        </w:rPr>
        <w:t>23</w:t>
      </w:r>
      <w:r w:rsidRPr="00BD62D2">
        <w:rPr>
          <w:b/>
          <w:color w:val="000000"/>
          <w:sz w:val="26"/>
          <w:szCs w:val="26"/>
        </w:rPr>
        <w:t xml:space="preserve">. Soluţionarea litigiilor </w:t>
      </w:r>
    </w:p>
    <w:p w:rsidR="005A2129" w:rsidRPr="00BD62D2" w:rsidRDefault="005A2129" w:rsidP="005A2129">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5A2129" w:rsidRPr="00BD62D2" w:rsidRDefault="005A2129" w:rsidP="005A2129">
      <w:pPr>
        <w:ind w:firstLine="708"/>
        <w:jc w:val="both"/>
        <w:rPr>
          <w:color w:val="000000"/>
          <w:sz w:val="26"/>
          <w:szCs w:val="26"/>
        </w:rPr>
      </w:pPr>
      <w:r>
        <w:rPr>
          <w:color w:val="000000"/>
          <w:sz w:val="26"/>
          <w:szCs w:val="26"/>
        </w:rPr>
        <w:lastRenderedPageBreak/>
        <w:t xml:space="preserve">23.2.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5A2129" w:rsidRPr="00BD62D2" w:rsidRDefault="005A2129" w:rsidP="005A2129">
      <w:pPr>
        <w:jc w:val="both"/>
        <w:rPr>
          <w:color w:val="000000"/>
          <w:sz w:val="26"/>
          <w:szCs w:val="26"/>
        </w:rPr>
      </w:pPr>
    </w:p>
    <w:p w:rsidR="005A2129" w:rsidRPr="00BD62D2" w:rsidRDefault="005A2129" w:rsidP="005A2129">
      <w:pPr>
        <w:jc w:val="both"/>
        <w:rPr>
          <w:b/>
          <w:color w:val="000000"/>
          <w:sz w:val="26"/>
          <w:szCs w:val="26"/>
        </w:rPr>
      </w:pPr>
      <w:r w:rsidRPr="00BD62D2">
        <w:rPr>
          <w:color w:val="000000"/>
          <w:sz w:val="26"/>
          <w:szCs w:val="26"/>
        </w:rPr>
        <w:t>   </w:t>
      </w:r>
      <w:r w:rsidR="000E00B2">
        <w:rPr>
          <w:color w:val="000000"/>
          <w:sz w:val="26"/>
          <w:szCs w:val="26"/>
        </w:rPr>
        <w:tab/>
      </w:r>
      <w:r>
        <w:rPr>
          <w:b/>
          <w:color w:val="000000"/>
          <w:sz w:val="26"/>
          <w:szCs w:val="26"/>
        </w:rPr>
        <w:t>24</w:t>
      </w:r>
      <w:r w:rsidRPr="00BD62D2">
        <w:rPr>
          <w:b/>
          <w:color w:val="000000"/>
          <w:sz w:val="26"/>
          <w:szCs w:val="26"/>
        </w:rPr>
        <w:t xml:space="preserve">. Limba care guvernează contractul </w:t>
      </w:r>
    </w:p>
    <w:p w:rsidR="005A2129" w:rsidRPr="00BD62D2" w:rsidRDefault="005A2129" w:rsidP="005A2129">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5A2129" w:rsidRPr="00BD62D2" w:rsidRDefault="005A2129" w:rsidP="005A2129">
      <w:pPr>
        <w:jc w:val="both"/>
        <w:rPr>
          <w:color w:val="000000"/>
          <w:sz w:val="26"/>
          <w:szCs w:val="26"/>
        </w:rPr>
      </w:pPr>
    </w:p>
    <w:p w:rsidR="005A2129" w:rsidRPr="00BD62D2" w:rsidRDefault="005A2129" w:rsidP="005A2129">
      <w:pPr>
        <w:jc w:val="both"/>
        <w:rPr>
          <w:b/>
          <w:color w:val="000000"/>
          <w:sz w:val="26"/>
          <w:szCs w:val="26"/>
        </w:rPr>
      </w:pPr>
      <w:r>
        <w:rPr>
          <w:b/>
          <w:color w:val="000000"/>
          <w:sz w:val="26"/>
          <w:szCs w:val="26"/>
        </w:rPr>
        <w:t>  </w:t>
      </w:r>
      <w:r w:rsidR="000E00B2">
        <w:rPr>
          <w:b/>
          <w:color w:val="000000"/>
          <w:sz w:val="26"/>
          <w:szCs w:val="26"/>
        </w:rPr>
        <w:tab/>
      </w:r>
      <w:r>
        <w:rPr>
          <w:b/>
          <w:color w:val="000000"/>
          <w:sz w:val="26"/>
          <w:szCs w:val="26"/>
        </w:rPr>
        <w:t> 25</w:t>
      </w:r>
      <w:r w:rsidRPr="00BD62D2">
        <w:rPr>
          <w:b/>
          <w:color w:val="000000"/>
          <w:sz w:val="26"/>
          <w:szCs w:val="26"/>
        </w:rPr>
        <w:t xml:space="preserve">. Comunicări </w:t>
      </w:r>
    </w:p>
    <w:p w:rsidR="005A2129" w:rsidRPr="00BD62D2" w:rsidRDefault="005A2129" w:rsidP="005A2129">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5A2129" w:rsidRPr="00BD62D2" w:rsidRDefault="005A2129" w:rsidP="005A2129">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5A2129" w:rsidRPr="00BD62D2" w:rsidRDefault="005A2129" w:rsidP="005A2129">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25.2. Comunicările dintre parţi se pot transmite prin fax, email, curier sau posta, cu confirmare de primire.</w:t>
      </w:r>
      <w:r w:rsidRPr="00BD62D2">
        <w:rPr>
          <w:color w:val="000000"/>
          <w:sz w:val="26"/>
          <w:szCs w:val="26"/>
        </w:rPr>
        <w:t xml:space="preserve"> </w:t>
      </w:r>
    </w:p>
    <w:p w:rsidR="005A2129" w:rsidRPr="00BD62D2" w:rsidRDefault="005A2129" w:rsidP="005A2129">
      <w:pPr>
        <w:jc w:val="both"/>
        <w:rPr>
          <w:color w:val="000000"/>
          <w:sz w:val="26"/>
          <w:szCs w:val="26"/>
        </w:rPr>
      </w:pPr>
    </w:p>
    <w:p w:rsidR="005A2129" w:rsidRPr="00BD62D2" w:rsidRDefault="005A2129" w:rsidP="005A2129">
      <w:pPr>
        <w:jc w:val="both"/>
        <w:rPr>
          <w:b/>
          <w:color w:val="000000"/>
          <w:sz w:val="26"/>
          <w:szCs w:val="26"/>
        </w:rPr>
      </w:pPr>
      <w:r w:rsidRPr="00BD62D2">
        <w:rPr>
          <w:color w:val="000000"/>
          <w:sz w:val="26"/>
          <w:szCs w:val="26"/>
        </w:rPr>
        <w:t>   </w:t>
      </w:r>
      <w:r w:rsidR="000E00B2">
        <w:rPr>
          <w:color w:val="000000"/>
          <w:sz w:val="26"/>
          <w:szCs w:val="26"/>
        </w:rPr>
        <w:tab/>
      </w:r>
      <w:r>
        <w:rPr>
          <w:b/>
          <w:color w:val="000000"/>
          <w:sz w:val="26"/>
          <w:szCs w:val="26"/>
        </w:rPr>
        <w:t>26</w:t>
      </w:r>
      <w:r w:rsidRPr="00BD62D2">
        <w:rPr>
          <w:b/>
          <w:color w:val="000000"/>
          <w:sz w:val="26"/>
          <w:szCs w:val="26"/>
        </w:rPr>
        <w:t xml:space="preserve">. Legea aplicabilă contractului </w:t>
      </w:r>
    </w:p>
    <w:p w:rsidR="005A2129" w:rsidRDefault="005A2129" w:rsidP="005A2129">
      <w:pPr>
        <w:jc w:val="both"/>
        <w:rPr>
          <w:color w:val="000000"/>
          <w:sz w:val="26"/>
          <w:szCs w:val="26"/>
        </w:rPr>
      </w:pPr>
      <w:r w:rsidRPr="00BD62D2">
        <w:rPr>
          <w:color w:val="000000"/>
          <w:sz w:val="26"/>
          <w:szCs w:val="26"/>
        </w:rPr>
        <w:t>   </w:t>
      </w:r>
      <w:r w:rsidRPr="00BD62D2">
        <w:rPr>
          <w:color w:val="000000"/>
          <w:sz w:val="26"/>
          <w:szCs w:val="26"/>
        </w:rPr>
        <w:tab/>
        <w:t>2</w:t>
      </w:r>
      <w:r w:rsidR="000E00B2">
        <w:rPr>
          <w:color w:val="000000"/>
          <w:sz w:val="26"/>
          <w:szCs w:val="26"/>
        </w:rPr>
        <w:t>6</w:t>
      </w:r>
      <w:r>
        <w:rPr>
          <w:color w:val="000000"/>
          <w:sz w:val="26"/>
          <w:szCs w:val="26"/>
        </w:rPr>
        <w:t xml:space="preserve">.1. </w:t>
      </w:r>
      <w:r w:rsidRPr="00BD62D2">
        <w:rPr>
          <w:color w:val="000000"/>
          <w:sz w:val="26"/>
          <w:szCs w:val="26"/>
        </w:rPr>
        <w:t xml:space="preserve">Contractul va fi interpretat conform legilor din România. </w:t>
      </w:r>
    </w:p>
    <w:p w:rsidR="005A2129" w:rsidRDefault="005A2129" w:rsidP="005A2129">
      <w:pPr>
        <w:jc w:val="both"/>
        <w:rPr>
          <w:color w:val="000000"/>
          <w:sz w:val="26"/>
          <w:szCs w:val="26"/>
        </w:rPr>
      </w:pPr>
    </w:p>
    <w:p w:rsidR="005A2129" w:rsidRPr="00BD62D2" w:rsidRDefault="005A2129" w:rsidP="005A2129">
      <w:pPr>
        <w:jc w:val="both"/>
        <w:rPr>
          <w:b/>
          <w:color w:val="000000"/>
          <w:sz w:val="26"/>
          <w:szCs w:val="26"/>
        </w:rPr>
      </w:pPr>
      <w:r>
        <w:rPr>
          <w:b/>
          <w:color w:val="000000"/>
          <w:sz w:val="26"/>
          <w:szCs w:val="26"/>
        </w:rPr>
        <w:t xml:space="preserve">   </w:t>
      </w:r>
      <w:r w:rsidR="000E00B2">
        <w:rPr>
          <w:b/>
          <w:color w:val="000000"/>
          <w:sz w:val="26"/>
          <w:szCs w:val="26"/>
        </w:rPr>
        <w:tab/>
      </w:r>
      <w:r>
        <w:rPr>
          <w:b/>
          <w:color w:val="000000"/>
          <w:sz w:val="26"/>
          <w:szCs w:val="26"/>
        </w:rPr>
        <w:t>27</w:t>
      </w:r>
      <w:r w:rsidRPr="00BD62D2">
        <w:rPr>
          <w:b/>
          <w:color w:val="000000"/>
          <w:sz w:val="26"/>
          <w:szCs w:val="26"/>
        </w:rPr>
        <w:t>. Rezilierea contractului</w:t>
      </w:r>
    </w:p>
    <w:p w:rsidR="005A2129" w:rsidRPr="00BD62D2" w:rsidRDefault="005A2129" w:rsidP="005A2129">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5A2129" w:rsidRPr="00F3625B" w:rsidRDefault="005A2129" w:rsidP="005A2129">
      <w:pPr>
        <w:jc w:val="both"/>
        <w:rPr>
          <w:color w:val="000000" w:themeColor="text1"/>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5A2129" w:rsidRPr="00F3625B" w:rsidRDefault="005A2129" w:rsidP="005A2129">
      <w:pPr>
        <w:jc w:val="both"/>
        <w:rPr>
          <w:color w:val="000000" w:themeColor="text1"/>
          <w:sz w:val="26"/>
          <w:szCs w:val="26"/>
        </w:rPr>
      </w:pPr>
      <w:r w:rsidRPr="00F3625B">
        <w:rPr>
          <w:color w:val="000000" w:themeColor="text1"/>
          <w:sz w:val="26"/>
          <w:szCs w:val="26"/>
        </w:rPr>
        <w:tab/>
        <w:t>27.3. Contractul inceteaza în cazurile de forţă majoră, conform prevederilor Cap.22.</w:t>
      </w:r>
    </w:p>
    <w:p w:rsidR="005A2129" w:rsidRPr="00C12301" w:rsidRDefault="005A2129" w:rsidP="005A2129">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.4. Contractul poate</w:t>
      </w:r>
      <w:r w:rsidRPr="00AB4C2F">
        <w:rPr>
          <w:sz w:val="26"/>
          <w:szCs w:val="26"/>
        </w:rPr>
        <w:t xml:space="preserve"> inceta</w:t>
      </w:r>
      <w:r w:rsidRPr="00C12301">
        <w:rPr>
          <w:sz w:val="26"/>
          <w:szCs w:val="26"/>
        </w:rPr>
        <w:t xml:space="preserve"> cu acordul partilor, fara plata vreunei despăgubiri, numai prin încheierea unui act adiţional la contract.</w:t>
      </w:r>
    </w:p>
    <w:p w:rsidR="005A2129" w:rsidRDefault="005A2129" w:rsidP="005A2129">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5A2129" w:rsidRDefault="005A2129" w:rsidP="005A2129">
      <w:pPr>
        <w:jc w:val="both"/>
        <w:rPr>
          <w:color w:val="000000"/>
          <w:sz w:val="26"/>
          <w:szCs w:val="26"/>
        </w:rPr>
      </w:pPr>
      <w:r>
        <w:rPr>
          <w:color w:val="000000"/>
          <w:sz w:val="26"/>
          <w:szCs w:val="26"/>
        </w:rPr>
        <w:tab/>
        <w:t xml:space="preserve">27.6. Achizitorul are dreptul de a denunta unilateral contractul in perioada de </w:t>
      </w:r>
    </w:p>
    <w:p w:rsidR="005A2129" w:rsidRDefault="005A2129" w:rsidP="005A2129">
      <w:pPr>
        <w:jc w:val="both"/>
        <w:rPr>
          <w:color w:val="000000"/>
          <w:sz w:val="26"/>
          <w:szCs w:val="26"/>
        </w:rPr>
      </w:pPr>
      <w:r>
        <w:rPr>
          <w:color w:val="000000"/>
          <w:sz w:val="26"/>
          <w:szCs w:val="26"/>
        </w:rPr>
        <w:t>valabilitate a acestuia intr-una din urmatoarele situatii:</w:t>
      </w:r>
    </w:p>
    <w:p w:rsidR="005A2129" w:rsidRDefault="005A2129" w:rsidP="005A2129">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5A2129" w:rsidRDefault="005A2129" w:rsidP="005A2129">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A2129" w:rsidRPr="00BD62D2" w:rsidRDefault="005A2129" w:rsidP="005A2129">
      <w:pPr>
        <w:jc w:val="both"/>
        <w:rPr>
          <w:color w:val="000000"/>
          <w:sz w:val="26"/>
          <w:szCs w:val="26"/>
        </w:rPr>
      </w:pPr>
    </w:p>
    <w:p w:rsidR="005A2129" w:rsidRPr="00BD62D2" w:rsidRDefault="005A2129" w:rsidP="005A2129">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5A2129" w:rsidRPr="00BD62D2" w:rsidRDefault="005A2129" w:rsidP="005A2129">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5A2129" w:rsidRPr="00BD62D2" w:rsidRDefault="005A2129" w:rsidP="005A2129">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5A2129" w:rsidRDefault="005A2129" w:rsidP="005A2129">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5A2129" w:rsidRPr="00BD62D2" w:rsidRDefault="005A2129" w:rsidP="005A2129">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5A2129" w:rsidRPr="00BD62D2" w:rsidRDefault="005A2129" w:rsidP="005A2129">
      <w:pPr>
        <w:jc w:val="both"/>
        <w:rPr>
          <w:color w:val="000000"/>
          <w:sz w:val="26"/>
          <w:szCs w:val="26"/>
        </w:rPr>
      </w:pPr>
      <w:r w:rsidRPr="001349BA">
        <w:rPr>
          <w:color w:val="000000"/>
          <w:sz w:val="26"/>
          <w:szCs w:val="26"/>
        </w:rPr>
        <w:tab/>
        <w:t>Prezentul contract a fost atribuit la data</w:t>
      </w:r>
      <w:r>
        <w:rPr>
          <w:sz w:val="26"/>
          <w:szCs w:val="26"/>
        </w:rPr>
        <w:t xml:space="preserve"> de __________ </w:t>
      </w:r>
      <w:r w:rsidRPr="00BD62D2">
        <w:rPr>
          <w:sz w:val="26"/>
          <w:szCs w:val="26"/>
        </w:rPr>
        <w:t xml:space="preserve">pe baza procedurii de achiziţie </w:t>
      </w:r>
      <w:r w:rsidR="00F3625B">
        <w:rPr>
          <w:sz w:val="26"/>
          <w:szCs w:val="26"/>
        </w:rPr>
        <w:t>directa.</w:t>
      </w:r>
    </w:p>
    <w:p w:rsidR="005A2129" w:rsidRPr="00C12301" w:rsidRDefault="005A2129" w:rsidP="005A2129">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5A2129" w:rsidRPr="00BD62D2" w:rsidRDefault="005A2129" w:rsidP="005A2129">
      <w:pPr>
        <w:ind w:firstLine="708"/>
        <w:jc w:val="both"/>
        <w:rPr>
          <w:sz w:val="26"/>
          <w:szCs w:val="26"/>
        </w:rPr>
      </w:pPr>
    </w:p>
    <w:p w:rsidR="008F6791" w:rsidRDefault="00ED0811" w:rsidP="008F6791">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r>
      <w:r w:rsidR="008F6791">
        <w:rPr>
          <w:b/>
          <w:color w:val="000000"/>
          <w:sz w:val="26"/>
          <w:szCs w:val="26"/>
          <w:lang w:val="ro-RO"/>
        </w:rPr>
        <w:t>BENEFICIAR,</w:t>
      </w:r>
      <w:r w:rsidR="008F6791">
        <w:rPr>
          <w:b/>
          <w:color w:val="000000"/>
          <w:sz w:val="26"/>
          <w:szCs w:val="26"/>
          <w:lang w:val="ro-RO"/>
        </w:rPr>
        <w:tab/>
      </w:r>
      <w:r w:rsidR="008F6791">
        <w:rPr>
          <w:b/>
          <w:color w:val="000000"/>
          <w:sz w:val="26"/>
          <w:szCs w:val="26"/>
          <w:lang w:val="ro-RO"/>
        </w:rPr>
        <w:tab/>
      </w:r>
      <w:r w:rsidR="008F6791">
        <w:rPr>
          <w:b/>
          <w:color w:val="000000"/>
          <w:sz w:val="26"/>
          <w:szCs w:val="26"/>
          <w:lang w:val="ro-RO"/>
        </w:rPr>
        <w:tab/>
      </w:r>
      <w:r w:rsidR="008F6791">
        <w:rPr>
          <w:b/>
          <w:color w:val="000000"/>
          <w:sz w:val="26"/>
          <w:szCs w:val="26"/>
          <w:lang w:val="ro-RO"/>
        </w:rPr>
        <w:tab/>
      </w:r>
      <w:r w:rsidR="008F6791">
        <w:rPr>
          <w:b/>
          <w:color w:val="000000"/>
          <w:sz w:val="26"/>
          <w:szCs w:val="26"/>
          <w:lang w:val="ro-RO"/>
        </w:rPr>
        <w:tab/>
        <w:t xml:space="preserve">        </w:t>
      </w:r>
      <w:r w:rsidR="003E3361">
        <w:rPr>
          <w:b/>
          <w:color w:val="000000"/>
          <w:sz w:val="26"/>
          <w:szCs w:val="26"/>
          <w:lang w:val="ro-RO"/>
        </w:rPr>
        <w:t xml:space="preserve"> </w:t>
      </w:r>
      <w:r w:rsidR="008F6791">
        <w:rPr>
          <w:b/>
          <w:color w:val="000000"/>
          <w:sz w:val="26"/>
          <w:szCs w:val="26"/>
          <w:lang w:val="ro-RO"/>
        </w:rPr>
        <w:t>FURNIZOR,</w:t>
      </w:r>
    </w:p>
    <w:p w:rsidR="008F6791" w:rsidRDefault="008F6791" w:rsidP="008F6791">
      <w:pPr>
        <w:spacing w:line="276" w:lineRule="auto"/>
        <w:ind w:left="1440" w:hanging="1440"/>
        <w:jc w:val="both"/>
        <w:rPr>
          <w:sz w:val="26"/>
          <w:szCs w:val="26"/>
        </w:rPr>
      </w:pPr>
      <w:r>
        <w:rPr>
          <w:caps/>
          <w:color w:val="000000"/>
          <w:sz w:val="26"/>
          <w:szCs w:val="26"/>
        </w:rPr>
        <w:t xml:space="preserve"> </w:t>
      </w:r>
      <w:r w:rsidR="00AD4307">
        <w:rPr>
          <w:caps/>
          <w:color w:val="000000"/>
          <w:sz w:val="26"/>
          <w:szCs w:val="26"/>
        </w:rPr>
        <w:t xml:space="preserve">        </w:t>
      </w:r>
      <w:r>
        <w:rPr>
          <w:sz w:val="26"/>
          <w:szCs w:val="26"/>
        </w:rPr>
        <w:t>Societatea</w:t>
      </w:r>
      <w:r w:rsidRPr="004C3B0B">
        <w:rPr>
          <w:sz w:val="26"/>
          <w:szCs w:val="26"/>
        </w:rPr>
        <w:t xml:space="preserve"> Electrocentrale Bucureşti S.A</w:t>
      </w:r>
    </w:p>
    <w:p w:rsidR="008F6791" w:rsidRPr="00B04A4D" w:rsidRDefault="008F6791" w:rsidP="008F6791">
      <w:pPr>
        <w:spacing w:line="276" w:lineRule="auto"/>
        <w:ind w:left="1440" w:hanging="1440"/>
        <w:rPr>
          <w:sz w:val="20"/>
          <w:szCs w:val="20"/>
        </w:rPr>
      </w:pPr>
      <w:r w:rsidRPr="00B04A4D">
        <w:rPr>
          <w:sz w:val="20"/>
          <w:szCs w:val="20"/>
        </w:rPr>
        <w:t xml:space="preserve">societate în reorganizare judiciară, in judicial reorganisation, en redressement,  </w:t>
      </w:r>
    </w:p>
    <w:p w:rsidR="008F6791" w:rsidRDefault="00AD4307" w:rsidP="003E3361">
      <w:pPr>
        <w:ind w:left="1440" w:hanging="1440"/>
        <w:rPr>
          <w:sz w:val="26"/>
          <w:szCs w:val="26"/>
        </w:rPr>
      </w:pPr>
      <w:r>
        <w:rPr>
          <w:sz w:val="26"/>
          <w:szCs w:val="26"/>
        </w:rPr>
        <w:t xml:space="preserve">               </w:t>
      </w:r>
      <w:r w:rsidR="008F6791">
        <w:rPr>
          <w:sz w:val="26"/>
          <w:szCs w:val="26"/>
        </w:rPr>
        <w:t>Administrator Special</w:t>
      </w:r>
      <w:r w:rsidR="008F6791" w:rsidRPr="00CC07AA">
        <w:rPr>
          <w:sz w:val="26"/>
          <w:szCs w:val="26"/>
        </w:rPr>
        <w:t xml:space="preserve"> </w:t>
      </w:r>
      <w:r w:rsidR="008F6791">
        <w:rPr>
          <w:sz w:val="26"/>
          <w:szCs w:val="26"/>
        </w:rPr>
        <w:tab/>
      </w:r>
      <w:r w:rsidR="008F6791">
        <w:rPr>
          <w:sz w:val="26"/>
          <w:szCs w:val="26"/>
        </w:rPr>
        <w:tab/>
      </w:r>
      <w:r w:rsidR="008F6791">
        <w:rPr>
          <w:sz w:val="26"/>
          <w:szCs w:val="26"/>
        </w:rPr>
        <w:tab/>
      </w:r>
      <w:r w:rsidR="008F6791">
        <w:rPr>
          <w:sz w:val="26"/>
          <w:szCs w:val="26"/>
        </w:rPr>
        <w:tab/>
      </w:r>
      <w:r w:rsidR="008F6791">
        <w:rPr>
          <w:sz w:val="26"/>
          <w:szCs w:val="26"/>
        </w:rPr>
        <w:tab/>
      </w:r>
      <w:r>
        <w:rPr>
          <w:sz w:val="26"/>
          <w:szCs w:val="26"/>
        </w:rPr>
        <w:t xml:space="preserve">           </w:t>
      </w:r>
      <w:r w:rsidR="008F6791" w:rsidRPr="0041297E">
        <w:rPr>
          <w:sz w:val="26"/>
          <w:szCs w:val="26"/>
        </w:rPr>
        <w:t>Director,</w:t>
      </w:r>
    </w:p>
    <w:p w:rsidR="008F6791" w:rsidRDefault="008F6791" w:rsidP="003E3361">
      <w:pPr>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8F6791" w:rsidRDefault="008F6791" w:rsidP="008F6791">
      <w:pPr>
        <w:spacing w:line="276" w:lineRule="auto"/>
        <w:ind w:left="1440" w:hanging="1440"/>
        <w:rPr>
          <w:color w:val="000000"/>
          <w:sz w:val="26"/>
          <w:szCs w:val="26"/>
        </w:rPr>
      </w:pPr>
    </w:p>
    <w:p w:rsidR="008F6791" w:rsidRPr="002D6E5C" w:rsidRDefault="008F6791" w:rsidP="008F6791">
      <w:pPr>
        <w:ind w:left="1440"/>
        <w:rPr>
          <w:bCs/>
          <w:sz w:val="26"/>
          <w:szCs w:val="26"/>
          <w:lang w:val="it-IT"/>
        </w:rPr>
      </w:pPr>
      <w:r>
        <w:rPr>
          <w:bCs/>
          <w:sz w:val="26"/>
          <w:szCs w:val="26"/>
          <w:lang w:val="it-IT"/>
        </w:rPr>
        <w:t xml:space="preserve">     </w:t>
      </w:r>
      <w:r w:rsidRPr="002D6E5C">
        <w:rPr>
          <w:bCs/>
          <w:sz w:val="26"/>
          <w:szCs w:val="26"/>
          <w:lang w:val="it-IT"/>
        </w:rPr>
        <w:t>AVIZAT</w:t>
      </w:r>
    </w:p>
    <w:p w:rsidR="008F6791" w:rsidRPr="002D6E5C" w:rsidRDefault="008F6791" w:rsidP="008F6791">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00AD4307">
        <w:rPr>
          <w:bCs/>
          <w:sz w:val="26"/>
          <w:szCs w:val="26"/>
          <w:lang w:val="it-IT"/>
        </w:rPr>
        <w:t xml:space="preserve">  </w:t>
      </w:r>
      <w:r>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8F6791" w:rsidRPr="002D6E5C" w:rsidRDefault="008F6791" w:rsidP="008F6791">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8F6791" w:rsidRDefault="008F6791" w:rsidP="008F6791">
      <w:pPr>
        <w:spacing w:line="276" w:lineRule="auto"/>
        <w:ind w:left="1440" w:hanging="1440"/>
        <w:rPr>
          <w:sz w:val="26"/>
          <w:szCs w:val="26"/>
        </w:rPr>
      </w:pPr>
      <w:r>
        <w:rPr>
          <w:sz w:val="26"/>
          <w:szCs w:val="26"/>
        </w:rPr>
        <w:tab/>
        <w:t>Ovidiu NEACȘU</w:t>
      </w:r>
    </w:p>
    <w:p w:rsidR="008F6791" w:rsidRDefault="008F6791" w:rsidP="008F6791">
      <w:pPr>
        <w:spacing w:line="276" w:lineRule="auto"/>
        <w:ind w:left="1440" w:hanging="1440"/>
        <w:rPr>
          <w:sz w:val="26"/>
          <w:szCs w:val="26"/>
        </w:rPr>
      </w:pPr>
    </w:p>
    <w:p w:rsidR="008F6791" w:rsidRPr="003D0ECC" w:rsidRDefault="008F6791" w:rsidP="003E3361">
      <w:pPr>
        <w:jc w:val="both"/>
        <w:rPr>
          <w:sz w:val="26"/>
          <w:szCs w:val="26"/>
          <w:lang w:val="es-ES"/>
        </w:rPr>
      </w:pPr>
      <w:r>
        <w:rPr>
          <w:sz w:val="26"/>
          <w:szCs w:val="26"/>
          <w:lang w:val="es-ES"/>
        </w:rPr>
        <w:tab/>
      </w:r>
      <w:r>
        <w:rPr>
          <w:sz w:val="26"/>
          <w:szCs w:val="26"/>
          <w:lang w:val="es-ES"/>
        </w:rPr>
        <w:tab/>
      </w:r>
      <w:r w:rsidRPr="003D0ECC">
        <w:rPr>
          <w:sz w:val="26"/>
          <w:szCs w:val="26"/>
          <w:lang w:val="es-ES"/>
        </w:rPr>
        <w:t xml:space="preserve">Director General </w:t>
      </w:r>
      <w:proofErr w:type="spellStart"/>
      <w:r w:rsidRPr="003D0ECC">
        <w:rPr>
          <w:sz w:val="26"/>
          <w:szCs w:val="26"/>
          <w:lang w:val="es-ES"/>
        </w:rPr>
        <w:t>Adjunct</w:t>
      </w:r>
      <w:proofErr w:type="spellEnd"/>
      <w:r w:rsidRPr="003D0ECC">
        <w:rPr>
          <w:sz w:val="26"/>
          <w:szCs w:val="26"/>
          <w:lang w:val="es-ES"/>
        </w:rPr>
        <w:t>,</w:t>
      </w:r>
    </w:p>
    <w:p w:rsidR="008F6791" w:rsidRPr="003D0ECC" w:rsidRDefault="008F6791" w:rsidP="003E3361">
      <w:pPr>
        <w:jc w:val="both"/>
        <w:rPr>
          <w:sz w:val="26"/>
          <w:szCs w:val="26"/>
          <w:lang w:val="es-ES"/>
        </w:rPr>
      </w:pPr>
      <w:r w:rsidRPr="003D0ECC">
        <w:rPr>
          <w:sz w:val="26"/>
          <w:szCs w:val="26"/>
          <w:lang w:val="es-ES"/>
        </w:rPr>
        <w:tab/>
      </w:r>
      <w:r w:rsidRPr="003D0ECC">
        <w:rPr>
          <w:sz w:val="26"/>
          <w:szCs w:val="26"/>
          <w:lang w:val="es-ES"/>
        </w:rPr>
        <w:tab/>
        <w:t>Florin MÂRZA</w:t>
      </w:r>
    </w:p>
    <w:p w:rsidR="008F6791" w:rsidRPr="004C3B0B" w:rsidRDefault="008F6791" w:rsidP="008F6791">
      <w:pPr>
        <w:spacing w:line="276" w:lineRule="auto"/>
        <w:jc w:val="both"/>
        <w:rPr>
          <w:sz w:val="26"/>
          <w:szCs w:val="26"/>
          <w:lang w:val="es-ES"/>
        </w:rPr>
      </w:pPr>
    </w:p>
    <w:p w:rsidR="008F6791" w:rsidRPr="004C3B0B" w:rsidRDefault="008F6791" w:rsidP="003E3361">
      <w:pPr>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8F6791" w:rsidRPr="004C3B0B" w:rsidRDefault="008F6791" w:rsidP="003E3361">
      <w:pPr>
        <w:tabs>
          <w:tab w:val="left" w:pos="7200"/>
        </w:tabs>
        <w:rPr>
          <w:sz w:val="26"/>
          <w:szCs w:val="26"/>
        </w:rPr>
      </w:pPr>
      <w:r>
        <w:rPr>
          <w:sz w:val="26"/>
          <w:szCs w:val="26"/>
        </w:rPr>
        <w:t xml:space="preserve">                      </w:t>
      </w:r>
      <w:r w:rsidRPr="004C3B0B">
        <w:rPr>
          <w:sz w:val="26"/>
          <w:szCs w:val="26"/>
        </w:rPr>
        <w:t xml:space="preserve">Marcel VÎLCĂ                                                                                                                                                            </w:t>
      </w:r>
    </w:p>
    <w:p w:rsidR="008F6791" w:rsidRDefault="008F6791" w:rsidP="008F6791">
      <w:pPr>
        <w:spacing w:line="276" w:lineRule="auto"/>
        <w:jc w:val="both"/>
        <w:rPr>
          <w:sz w:val="26"/>
          <w:szCs w:val="26"/>
        </w:rPr>
      </w:pPr>
    </w:p>
    <w:p w:rsidR="008F6791" w:rsidRDefault="008F6791" w:rsidP="008F6791">
      <w:pPr>
        <w:spacing w:line="276" w:lineRule="auto"/>
        <w:jc w:val="both"/>
        <w:rPr>
          <w:sz w:val="26"/>
          <w:szCs w:val="26"/>
        </w:rPr>
      </w:pPr>
      <w:r>
        <w:rPr>
          <w:sz w:val="26"/>
          <w:szCs w:val="26"/>
        </w:rPr>
        <w:tab/>
      </w:r>
      <w:r>
        <w:rPr>
          <w:sz w:val="26"/>
          <w:szCs w:val="26"/>
        </w:rPr>
        <w:tab/>
        <w:t xml:space="preserve">Viza CFP, </w:t>
      </w:r>
    </w:p>
    <w:p w:rsidR="008F6791" w:rsidRDefault="008F6791" w:rsidP="008F6791">
      <w:pPr>
        <w:jc w:val="center"/>
        <w:rPr>
          <w:color w:val="00B0F0"/>
          <w:sz w:val="26"/>
          <w:szCs w:val="26"/>
        </w:rPr>
      </w:pPr>
    </w:p>
    <w:p w:rsidR="008F6791" w:rsidRDefault="008F6791" w:rsidP="003E3361">
      <w:pPr>
        <w:ind w:left="708" w:firstLine="708"/>
        <w:jc w:val="both"/>
        <w:rPr>
          <w:sz w:val="26"/>
          <w:szCs w:val="26"/>
        </w:rPr>
      </w:pPr>
      <w:r>
        <w:rPr>
          <w:sz w:val="26"/>
          <w:szCs w:val="26"/>
        </w:rPr>
        <w:t>Director Juridic-Achizitii</w:t>
      </w:r>
    </w:p>
    <w:p w:rsidR="008F6791" w:rsidRDefault="008F6791" w:rsidP="003E3361">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8F6791" w:rsidRDefault="008F6791" w:rsidP="008F6791">
      <w:pPr>
        <w:spacing w:line="276" w:lineRule="auto"/>
        <w:jc w:val="both"/>
        <w:rPr>
          <w:sz w:val="16"/>
          <w:szCs w:val="16"/>
        </w:rPr>
      </w:pPr>
      <w:r>
        <w:rPr>
          <w:sz w:val="26"/>
          <w:szCs w:val="26"/>
        </w:rPr>
        <w:tab/>
      </w:r>
      <w:r>
        <w:rPr>
          <w:sz w:val="26"/>
          <w:szCs w:val="26"/>
        </w:rPr>
        <w:tab/>
      </w:r>
    </w:p>
    <w:p w:rsidR="008F6791" w:rsidRPr="003F45D1" w:rsidRDefault="008F6791" w:rsidP="008F6791">
      <w:pPr>
        <w:spacing w:line="276" w:lineRule="auto"/>
        <w:jc w:val="both"/>
        <w:rPr>
          <w:sz w:val="16"/>
          <w:szCs w:val="16"/>
        </w:rPr>
      </w:pPr>
    </w:p>
    <w:p w:rsidR="008F6791" w:rsidRPr="004C3B0B" w:rsidRDefault="008F6791" w:rsidP="003E3361">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8F6791" w:rsidRPr="004C3B0B" w:rsidRDefault="008F6791" w:rsidP="003E3361">
      <w:pPr>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8F6791" w:rsidRPr="004C3B0B" w:rsidRDefault="008F6791" w:rsidP="008F6791">
      <w:pPr>
        <w:spacing w:line="276" w:lineRule="auto"/>
        <w:jc w:val="both"/>
        <w:rPr>
          <w:sz w:val="26"/>
          <w:szCs w:val="26"/>
        </w:rPr>
      </w:pPr>
    </w:p>
    <w:p w:rsidR="008F6791" w:rsidRPr="004C3B0B" w:rsidRDefault="008F6791" w:rsidP="003E3361">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8F6791" w:rsidRDefault="008F6791" w:rsidP="003E3361">
      <w:pPr>
        <w:rPr>
          <w:sz w:val="26"/>
          <w:szCs w:val="26"/>
        </w:rPr>
      </w:pPr>
      <w:r w:rsidRPr="004C3B0B">
        <w:rPr>
          <w:sz w:val="26"/>
          <w:szCs w:val="26"/>
        </w:rPr>
        <w:tab/>
      </w:r>
      <w:r w:rsidRPr="004C3B0B">
        <w:rPr>
          <w:sz w:val="26"/>
          <w:szCs w:val="26"/>
        </w:rPr>
        <w:tab/>
        <w:t>Ioana UNTILĂ</w:t>
      </w:r>
    </w:p>
    <w:p w:rsidR="008F6791" w:rsidRPr="00A624BC" w:rsidRDefault="008F6791" w:rsidP="008F6791">
      <w:pPr>
        <w:rPr>
          <w:sz w:val="22"/>
          <w:szCs w:val="22"/>
        </w:rPr>
      </w:pPr>
    </w:p>
    <w:p w:rsidR="008F6791" w:rsidRPr="00F3625B" w:rsidRDefault="008F6791" w:rsidP="008F6791">
      <w:pPr>
        <w:rPr>
          <w:sz w:val="26"/>
          <w:szCs w:val="26"/>
        </w:rPr>
      </w:pPr>
      <w:r w:rsidRPr="00A624BC">
        <w:rPr>
          <w:sz w:val="22"/>
          <w:szCs w:val="22"/>
        </w:rPr>
        <w:tab/>
      </w:r>
      <w:r w:rsidRPr="00A624BC">
        <w:rPr>
          <w:sz w:val="22"/>
          <w:szCs w:val="22"/>
        </w:rPr>
        <w:tab/>
      </w:r>
      <w:r w:rsidRPr="00F3625B">
        <w:rPr>
          <w:sz w:val="26"/>
          <w:szCs w:val="26"/>
        </w:rPr>
        <w:t>Responsabil coordonare contractare,</w:t>
      </w:r>
    </w:p>
    <w:p w:rsidR="008F6791" w:rsidRPr="00F3625B" w:rsidRDefault="008F6791" w:rsidP="008F6791">
      <w:pPr>
        <w:rPr>
          <w:sz w:val="26"/>
          <w:szCs w:val="26"/>
        </w:rPr>
      </w:pPr>
      <w:r w:rsidRPr="00F3625B">
        <w:rPr>
          <w:sz w:val="26"/>
          <w:szCs w:val="26"/>
        </w:rPr>
        <w:tab/>
      </w:r>
      <w:r w:rsidRPr="00F3625B">
        <w:rPr>
          <w:sz w:val="26"/>
          <w:szCs w:val="26"/>
        </w:rPr>
        <w:tab/>
        <w:t>Roxana KEDEI</w:t>
      </w:r>
    </w:p>
    <w:p w:rsidR="008F6791" w:rsidRPr="00F3625B" w:rsidRDefault="008F6791" w:rsidP="008F6791">
      <w:pPr>
        <w:rPr>
          <w:sz w:val="26"/>
          <w:szCs w:val="26"/>
        </w:rPr>
      </w:pPr>
    </w:p>
    <w:p w:rsidR="008F6791" w:rsidRPr="00F3625B" w:rsidRDefault="008F6791" w:rsidP="008F6791">
      <w:pPr>
        <w:rPr>
          <w:sz w:val="26"/>
          <w:szCs w:val="26"/>
        </w:rPr>
      </w:pPr>
      <w:r w:rsidRPr="00F3625B">
        <w:rPr>
          <w:sz w:val="26"/>
          <w:szCs w:val="26"/>
        </w:rPr>
        <w:tab/>
      </w:r>
      <w:r w:rsidRPr="00F3625B">
        <w:rPr>
          <w:sz w:val="26"/>
          <w:szCs w:val="26"/>
        </w:rPr>
        <w:tab/>
        <w:t>Responsabil contract,</w:t>
      </w:r>
    </w:p>
    <w:p w:rsidR="008F6791" w:rsidRPr="00F3625B" w:rsidRDefault="008F6791" w:rsidP="008F6791">
      <w:pPr>
        <w:rPr>
          <w:sz w:val="26"/>
          <w:szCs w:val="26"/>
        </w:rPr>
      </w:pPr>
      <w:r w:rsidRPr="00F3625B">
        <w:rPr>
          <w:sz w:val="26"/>
          <w:szCs w:val="26"/>
        </w:rPr>
        <w:tab/>
      </w:r>
      <w:r w:rsidRPr="00F3625B">
        <w:rPr>
          <w:sz w:val="26"/>
          <w:szCs w:val="26"/>
        </w:rPr>
        <w:tab/>
      </w:r>
      <w:r w:rsidR="00F3625B" w:rsidRPr="00F3625B">
        <w:rPr>
          <w:sz w:val="26"/>
          <w:szCs w:val="26"/>
        </w:rPr>
        <w:t>Simona Munteanu</w:t>
      </w:r>
    </w:p>
    <w:p w:rsidR="00ED0811" w:rsidRPr="00BD62D2" w:rsidRDefault="00ED0811" w:rsidP="00F3625B">
      <w:pPr>
        <w:pStyle w:val="BodyText"/>
        <w:ind w:left="696" w:firstLine="12"/>
        <w:jc w:val="left"/>
        <w:rPr>
          <w:color w:val="000000"/>
          <w:sz w:val="26"/>
          <w:szCs w:val="26"/>
        </w:rPr>
        <w:sectPr w:rsidR="00ED0811" w:rsidRPr="00BD62D2" w:rsidSect="001648AE">
          <w:footerReference w:type="even" r:id="rId8"/>
          <w:footerReference w:type="default" r:id="rId9"/>
          <w:footerReference w:type="first" r:id="rId10"/>
          <w:pgSz w:w="11906" w:h="16838" w:code="9"/>
          <w:pgMar w:top="709" w:right="656" w:bottom="360" w:left="1531" w:header="709" w:footer="413" w:gutter="0"/>
          <w:pgNumType w:start="1"/>
          <w:cols w:space="708"/>
          <w:docGrid w:linePitch="360"/>
        </w:sectPr>
      </w:pPr>
    </w:p>
    <w:p w:rsidR="00ED0811" w:rsidRPr="00BD62D2" w:rsidRDefault="00ED0811" w:rsidP="00082A04">
      <w:pPr>
        <w:rPr>
          <w:color w:val="000000"/>
          <w:sz w:val="26"/>
          <w:szCs w:val="26"/>
        </w:rPr>
      </w:pPr>
    </w:p>
    <w:p w:rsidR="008F6791" w:rsidRDefault="008F6791" w:rsidP="008F6791">
      <w:pPr>
        <w:jc w:val="right"/>
        <w:rPr>
          <w:color w:val="000000"/>
          <w:sz w:val="26"/>
          <w:szCs w:val="26"/>
        </w:rPr>
      </w:pPr>
      <w:r w:rsidRPr="00BD62D2">
        <w:rPr>
          <w:color w:val="000000"/>
          <w:sz w:val="26"/>
          <w:szCs w:val="26"/>
        </w:rPr>
        <w:t xml:space="preserve">Anexa nr. 1 </w:t>
      </w:r>
    </w:p>
    <w:p w:rsidR="008F6791" w:rsidRPr="00BD62D2" w:rsidRDefault="008F6791" w:rsidP="008F6791">
      <w:pPr>
        <w:jc w:val="right"/>
        <w:rPr>
          <w:color w:val="000000"/>
          <w:sz w:val="26"/>
          <w:szCs w:val="26"/>
        </w:rPr>
      </w:pPr>
      <w:r w:rsidRPr="00BD62D2">
        <w:rPr>
          <w:color w:val="000000"/>
          <w:sz w:val="26"/>
          <w:szCs w:val="26"/>
        </w:rPr>
        <w:t>la contractul nr.______________</w:t>
      </w:r>
    </w:p>
    <w:p w:rsidR="008F6791" w:rsidRDefault="008F6791" w:rsidP="008F6791">
      <w:pPr>
        <w:jc w:val="center"/>
        <w:rPr>
          <w:color w:val="000000"/>
          <w:sz w:val="26"/>
          <w:szCs w:val="26"/>
        </w:rPr>
      </w:pPr>
    </w:p>
    <w:p w:rsidR="008F6791" w:rsidRPr="00BD62D2" w:rsidRDefault="008F6791" w:rsidP="008F6791">
      <w:pPr>
        <w:jc w:val="center"/>
        <w:rPr>
          <w:color w:val="000000"/>
          <w:sz w:val="26"/>
          <w:szCs w:val="26"/>
        </w:rPr>
      </w:pPr>
    </w:p>
    <w:p w:rsidR="008F6791" w:rsidRDefault="008F6791" w:rsidP="008F6791">
      <w:pPr>
        <w:jc w:val="center"/>
        <w:rPr>
          <w:b/>
          <w:color w:val="000000"/>
          <w:sz w:val="26"/>
          <w:szCs w:val="26"/>
          <w:u w:val="single"/>
        </w:rPr>
      </w:pPr>
      <w:r w:rsidRPr="00BD62D2">
        <w:rPr>
          <w:b/>
          <w:color w:val="000000"/>
          <w:sz w:val="26"/>
          <w:szCs w:val="26"/>
          <w:u w:val="single"/>
        </w:rPr>
        <w:t>Lista de cantitaţi de produse contractate</w:t>
      </w:r>
    </w:p>
    <w:p w:rsidR="008F6791" w:rsidRDefault="008F6791" w:rsidP="008F6791">
      <w:pPr>
        <w:rPr>
          <w:color w:val="000000"/>
          <w:sz w:val="26"/>
          <w:szCs w:val="26"/>
        </w:rPr>
      </w:pPr>
    </w:p>
    <w:p w:rsidR="008F6791" w:rsidRPr="00BD62D2" w:rsidRDefault="008F6791" w:rsidP="008F6791">
      <w:pPr>
        <w:rPr>
          <w:color w:val="000000"/>
          <w:sz w:val="26"/>
          <w:szCs w:val="26"/>
        </w:rPr>
      </w:pPr>
    </w:p>
    <w:tbl>
      <w:tblPr>
        <w:tblW w:w="15054" w:type="dxa"/>
        <w:tblInd w:w="804" w:type="dxa"/>
        <w:tblLayout w:type="fixed"/>
        <w:tblLook w:val="04A0"/>
      </w:tblPr>
      <w:tblGrid>
        <w:gridCol w:w="595"/>
        <w:gridCol w:w="6719"/>
        <w:gridCol w:w="720"/>
        <w:gridCol w:w="1019"/>
        <w:gridCol w:w="1411"/>
        <w:gridCol w:w="1231"/>
        <w:gridCol w:w="1620"/>
        <w:gridCol w:w="1739"/>
      </w:tblGrid>
      <w:tr w:rsidR="008F6791" w:rsidRPr="00F3042A" w:rsidTr="008F6791">
        <w:trPr>
          <w:trHeight w:val="70"/>
        </w:trPr>
        <w:tc>
          <w:tcPr>
            <w:tcW w:w="595" w:type="dxa"/>
            <w:vMerge w:val="restart"/>
            <w:tcBorders>
              <w:top w:val="single" w:sz="4" w:space="0" w:color="auto"/>
              <w:left w:val="single" w:sz="4" w:space="0" w:color="auto"/>
              <w:right w:val="single" w:sz="4" w:space="0" w:color="auto"/>
            </w:tcBorders>
            <w:shd w:val="clear" w:color="auto" w:fill="auto"/>
            <w:vAlign w:val="center"/>
          </w:tcPr>
          <w:p w:rsidR="008F6791" w:rsidRPr="00324C97" w:rsidRDefault="008F6791" w:rsidP="008F6791">
            <w:pPr>
              <w:jc w:val="center"/>
              <w:rPr>
                <w:b/>
                <w:bCs/>
                <w:color w:val="000000"/>
              </w:rPr>
            </w:pPr>
            <w:r w:rsidRPr="00324C97">
              <w:rPr>
                <w:b/>
                <w:bCs/>
                <w:color w:val="000000"/>
              </w:rPr>
              <w:t xml:space="preserve">Nr. </w:t>
            </w:r>
            <w:r w:rsidRPr="00324C97">
              <w:rPr>
                <w:b/>
                <w:bCs/>
                <w:color w:val="000000"/>
              </w:rPr>
              <w:br/>
              <w:t>crt.</w:t>
            </w:r>
          </w:p>
          <w:p w:rsidR="008F6791" w:rsidRPr="00324C97" w:rsidRDefault="008F6791" w:rsidP="008F6791">
            <w:pPr>
              <w:jc w:val="center"/>
              <w:rPr>
                <w:b/>
                <w:bCs/>
                <w:color w:val="000000"/>
              </w:rPr>
            </w:pPr>
            <w:r w:rsidRPr="00324C97">
              <w:rPr>
                <w:b/>
                <w:bCs/>
                <w:color w:val="000000"/>
              </w:rPr>
              <w:t> </w:t>
            </w:r>
          </w:p>
        </w:tc>
        <w:tc>
          <w:tcPr>
            <w:tcW w:w="6719" w:type="dxa"/>
            <w:vMerge w:val="restart"/>
            <w:tcBorders>
              <w:top w:val="single" w:sz="4" w:space="0" w:color="auto"/>
              <w:left w:val="nil"/>
              <w:right w:val="single" w:sz="4" w:space="0" w:color="auto"/>
            </w:tcBorders>
            <w:shd w:val="clear" w:color="auto" w:fill="auto"/>
            <w:vAlign w:val="center"/>
          </w:tcPr>
          <w:p w:rsidR="008F6791" w:rsidRPr="00324C97" w:rsidRDefault="008F6791" w:rsidP="008F6791">
            <w:pPr>
              <w:jc w:val="center"/>
              <w:rPr>
                <w:b/>
                <w:bCs/>
                <w:color w:val="000000"/>
              </w:rPr>
            </w:pPr>
            <w:r w:rsidRPr="00324C97">
              <w:rPr>
                <w:b/>
                <w:bCs/>
                <w:color w:val="000000"/>
              </w:rPr>
              <w:t>DENUMIREA PRODUSULUI</w:t>
            </w:r>
          </w:p>
          <w:p w:rsidR="008F6791" w:rsidRPr="00324C97" w:rsidRDefault="008F6791" w:rsidP="008F6791">
            <w:pPr>
              <w:jc w:val="center"/>
              <w:rPr>
                <w:b/>
                <w:bCs/>
                <w:color w:val="000000"/>
              </w:rPr>
            </w:pPr>
            <w:r w:rsidRPr="00324C97">
              <w:rPr>
                <w:b/>
                <w:bCs/>
                <w:color w:val="000000"/>
              </w:rPr>
              <w:t> </w:t>
            </w:r>
          </w:p>
        </w:tc>
        <w:tc>
          <w:tcPr>
            <w:tcW w:w="720" w:type="dxa"/>
            <w:vMerge w:val="restart"/>
            <w:tcBorders>
              <w:top w:val="single" w:sz="4" w:space="0" w:color="auto"/>
              <w:left w:val="nil"/>
              <w:right w:val="single" w:sz="4" w:space="0" w:color="auto"/>
            </w:tcBorders>
            <w:shd w:val="clear" w:color="auto" w:fill="auto"/>
            <w:noWrap/>
            <w:vAlign w:val="center"/>
          </w:tcPr>
          <w:p w:rsidR="008F6791" w:rsidRPr="00324C97" w:rsidRDefault="008F6791" w:rsidP="008F6791">
            <w:pPr>
              <w:jc w:val="center"/>
              <w:rPr>
                <w:b/>
                <w:bCs/>
                <w:color w:val="000000"/>
              </w:rPr>
            </w:pPr>
            <w:r w:rsidRPr="00324C97">
              <w:rPr>
                <w:b/>
                <w:bCs/>
                <w:color w:val="000000"/>
              </w:rPr>
              <w:t>UM</w:t>
            </w:r>
          </w:p>
          <w:p w:rsidR="008F6791" w:rsidRPr="00324C97" w:rsidRDefault="008F6791" w:rsidP="008F6791">
            <w:pPr>
              <w:jc w:val="center"/>
              <w:rPr>
                <w:b/>
                <w:bCs/>
                <w:color w:val="000000"/>
              </w:rPr>
            </w:pPr>
            <w:r w:rsidRPr="00324C97">
              <w:rPr>
                <w:b/>
                <w:bCs/>
                <w:color w:val="000000"/>
              </w:rPr>
              <w:t> </w:t>
            </w:r>
          </w:p>
        </w:tc>
        <w:tc>
          <w:tcPr>
            <w:tcW w:w="1019" w:type="dxa"/>
            <w:vMerge w:val="restart"/>
            <w:tcBorders>
              <w:top w:val="single" w:sz="4" w:space="0" w:color="auto"/>
              <w:left w:val="nil"/>
              <w:right w:val="single" w:sz="4" w:space="0" w:color="auto"/>
            </w:tcBorders>
            <w:shd w:val="clear" w:color="auto" w:fill="auto"/>
            <w:noWrap/>
            <w:vAlign w:val="center"/>
          </w:tcPr>
          <w:p w:rsidR="008F6791" w:rsidRPr="00324C97" w:rsidRDefault="008F6791" w:rsidP="008F6791">
            <w:pPr>
              <w:jc w:val="center"/>
              <w:rPr>
                <w:b/>
                <w:bCs/>
                <w:color w:val="000000"/>
              </w:rPr>
            </w:pPr>
            <w:r w:rsidRPr="00324C97">
              <w:rPr>
                <w:b/>
                <w:bCs/>
                <w:color w:val="000000"/>
              </w:rPr>
              <w:t>CANT</w:t>
            </w:r>
            <w:r>
              <w:rPr>
                <w:b/>
                <w:bCs/>
                <w:color w:val="000000"/>
              </w:rPr>
              <w:t>.</w:t>
            </w:r>
          </w:p>
          <w:p w:rsidR="008F6791" w:rsidRPr="00324C97" w:rsidRDefault="008F6791" w:rsidP="008F6791">
            <w:pPr>
              <w:jc w:val="center"/>
              <w:rPr>
                <w:b/>
                <w:bCs/>
                <w:color w:val="000000"/>
              </w:rPr>
            </w:pPr>
            <w:r w:rsidRPr="00324C97">
              <w:rPr>
                <w:b/>
                <w:bCs/>
                <w:color w:val="000000"/>
              </w:rPr>
              <w:t> </w:t>
            </w:r>
          </w:p>
        </w:tc>
        <w:tc>
          <w:tcPr>
            <w:tcW w:w="2642" w:type="dxa"/>
            <w:gridSpan w:val="2"/>
            <w:tcBorders>
              <w:top w:val="single" w:sz="4" w:space="0" w:color="auto"/>
              <w:left w:val="nil"/>
              <w:bottom w:val="single" w:sz="4" w:space="0" w:color="auto"/>
              <w:right w:val="single" w:sz="4" w:space="0" w:color="auto"/>
            </w:tcBorders>
            <w:shd w:val="clear" w:color="auto" w:fill="auto"/>
            <w:vAlign w:val="center"/>
          </w:tcPr>
          <w:p w:rsidR="008F6791" w:rsidRPr="00324C97" w:rsidRDefault="008F6791" w:rsidP="008F6791">
            <w:pPr>
              <w:jc w:val="center"/>
              <w:rPr>
                <w:b/>
                <w:bCs/>
                <w:color w:val="000000"/>
              </w:rPr>
            </w:pPr>
            <w:r w:rsidRPr="00324C97">
              <w:rPr>
                <w:b/>
                <w:bCs/>
                <w:color w:val="000000"/>
              </w:rPr>
              <w:t>Pre</w:t>
            </w:r>
            <w:r>
              <w:rPr>
                <w:b/>
                <w:bCs/>
                <w:color w:val="000000"/>
              </w:rPr>
              <w:t>ț</w:t>
            </w:r>
            <w:r w:rsidRPr="00324C97">
              <w:rPr>
                <w:b/>
                <w:bCs/>
                <w:color w:val="000000"/>
              </w:rPr>
              <w:t xml:space="preserve"> lei f</w:t>
            </w:r>
            <w:r>
              <w:rPr>
                <w:b/>
                <w:bCs/>
                <w:color w:val="000000"/>
              </w:rPr>
              <w:t>ă</w:t>
            </w:r>
            <w:r w:rsidRPr="00324C97">
              <w:rPr>
                <w:b/>
                <w:bCs/>
                <w:color w:val="000000"/>
              </w:rPr>
              <w:t>r</w:t>
            </w:r>
            <w:r>
              <w:rPr>
                <w:b/>
                <w:bCs/>
                <w:color w:val="000000"/>
              </w:rPr>
              <w:t>ă</w:t>
            </w:r>
            <w:r w:rsidRPr="00324C97">
              <w:rPr>
                <w:b/>
                <w:bCs/>
                <w:color w:val="000000"/>
              </w:rPr>
              <w:t xml:space="preserve"> TVA</w:t>
            </w:r>
          </w:p>
        </w:tc>
        <w:tc>
          <w:tcPr>
            <w:tcW w:w="1620" w:type="dxa"/>
            <w:vMerge w:val="restart"/>
            <w:tcBorders>
              <w:top w:val="single" w:sz="4" w:space="0" w:color="auto"/>
              <w:left w:val="nil"/>
              <w:right w:val="single" w:sz="4" w:space="0" w:color="auto"/>
            </w:tcBorders>
            <w:shd w:val="clear" w:color="auto" w:fill="auto"/>
            <w:vAlign w:val="center"/>
          </w:tcPr>
          <w:p w:rsidR="008F6791" w:rsidRPr="00324C97" w:rsidRDefault="008F6791" w:rsidP="008F6791">
            <w:pPr>
              <w:jc w:val="center"/>
              <w:rPr>
                <w:b/>
                <w:bCs/>
                <w:color w:val="000000"/>
              </w:rPr>
            </w:pPr>
            <w:r w:rsidRPr="00324C97">
              <w:rPr>
                <w:b/>
                <w:bCs/>
                <w:color w:val="000000"/>
              </w:rPr>
              <w:t>Producator</w:t>
            </w:r>
          </w:p>
        </w:tc>
        <w:tc>
          <w:tcPr>
            <w:tcW w:w="1739" w:type="dxa"/>
            <w:vMerge w:val="restart"/>
            <w:tcBorders>
              <w:top w:val="single" w:sz="4" w:space="0" w:color="auto"/>
              <w:left w:val="nil"/>
              <w:right w:val="single" w:sz="4" w:space="0" w:color="auto"/>
            </w:tcBorders>
            <w:shd w:val="clear" w:color="auto" w:fill="auto"/>
            <w:vAlign w:val="center"/>
          </w:tcPr>
          <w:p w:rsidR="008F6791" w:rsidRPr="00324C97" w:rsidRDefault="008F6791" w:rsidP="008F6791">
            <w:pPr>
              <w:jc w:val="center"/>
              <w:rPr>
                <w:b/>
                <w:bCs/>
                <w:color w:val="000000"/>
              </w:rPr>
            </w:pPr>
            <w:r w:rsidRPr="00324C97">
              <w:rPr>
                <w:b/>
                <w:bCs/>
                <w:color w:val="000000"/>
              </w:rPr>
              <w:t>Termen livrare</w:t>
            </w:r>
          </w:p>
        </w:tc>
      </w:tr>
      <w:tr w:rsidR="008F6791" w:rsidRPr="00F3042A" w:rsidTr="008F6791">
        <w:trPr>
          <w:trHeight w:val="129"/>
        </w:trPr>
        <w:tc>
          <w:tcPr>
            <w:tcW w:w="595" w:type="dxa"/>
            <w:vMerge/>
            <w:tcBorders>
              <w:left w:val="single" w:sz="4" w:space="0" w:color="auto"/>
              <w:bottom w:val="single" w:sz="4" w:space="0" w:color="auto"/>
              <w:right w:val="single" w:sz="4" w:space="0" w:color="auto"/>
            </w:tcBorders>
            <w:shd w:val="clear" w:color="auto" w:fill="auto"/>
            <w:vAlign w:val="center"/>
          </w:tcPr>
          <w:p w:rsidR="008F6791" w:rsidRPr="00324C97" w:rsidRDefault="008F6791" w:rsidP="008F6791">
            <w:pPr>
              <w:jc w:val="center"/>
              <w:rPr>
                <w:b/>
                <w:bCs/>
                <w:color w:val="000000"/>
              </w:rPr>
            </w:pPr>
          </w:p>
        </w:tc>
        <w:tc>
          <w:tcPr>
            <w:tcW w:w="6719" w:type="dxa"/>
            <w:vMerge/>
            <w:tcBorders>
              <w:left w:val="nil"/>
              <w:bottom w:val="single" w:sz="4" w:space="0" w:color="auto"/>
              <w:right w:val="single" w:sz="4" w:space="0" w:color="auto"/>
            </w:tcBorders>
            <w:shd w:val="clear" w:color="auto" w:fill="auto"/>
            <w:vAlign w:val="center"/>
          </w:tcPr>
          <w:p w:rsidR="008F6791" w:rsidRPr="00324C97" w:rsidRDefault="008F6791" w:rsidP="008F6791">
            <w:pPr>
              <w:jc w:val="center"/>
              <w:rPr>
                <w:b/>
                <w:bCs/>
                <w:color w:val="000000"/>
              </w:rPr>
            </w:pPr>
          </w:p>
        </w:tc>
        <w:tc>
          <w:tcPr>
            <w:tcW w:w="720" w:type="dxa"/>
            <w:vMerge/>
            <w:tcBorders>
              <w:left w:val="nil"/>
              <w:bottom w:val="single" w:sz="4" w:space="0" w:color="auto"/>
              <w:right w:val="single" w:sz="4" w:space="0" w:color="auto"/>
            </w:tcBorders>
            <w:shd w:val="clear" w:color="auto" w:fill="auto"/>
            <w:noWrap/>
            <w:vAlign w:val="center"/>
          </w:tcPr>
          <w:p w:rsidR="008F6791" w:rsidRPr="00324C97" w:rsidRDefault="008F6791" w:rsidP="008F6791">
            <w:pPr>
              <w:jc w:val="center"/>
              <w:rPr>
                <w:b/>
                <w:bCs/>
                <w:color w:val="000000"/>
              </w:rPr>
            </w:pPr>
          </w:p>
        </w:tc>
        <w:tc>
          <w:tcPr>
            <w:tcW w:w="1019" w:type="dxa"/>
            <w:vMerge/>
            <w:tcBorders>
              <w:left w:val="nil"/>
              <w:bottom w:val="single" w:sz="4" w:space="0" w:color="auto"/>
              <w:right w:val="single" w:sz="4" w:space="0" w:color="auto"/>
            </w:tcBorders>
            <w:shd w:val="clear" w:color="auto" w:fill="auto"/>
            <w:noWrap/>
            <w:vAlign w:val="center"/>
          </w:tcPr>
          <w:p w:rsidR="008F6791" w:rsidRPr="00324C97" w:rsidRDefault="008F6791" w:rsidP="008F6791">
            <w:pPr>
              <w:jc w:val="center"/>
              <w:rPr>
                <w:b/>
                <w:bCs/>
                <w:color w:val="000000"/>
              </w:rPr>
            </w:pPr>
          </w:p>
        </w:tc>
        <w:tc>
          <w:tcPr>
            <w:tcW w:w="1411" w:type="dxa"/>
            <w:tcBorders>
              <w:top w:val="single" w:sz="4" w:space="0" w:color="auto"/>
              <w:left w:val="nil"/>
              <w:bottom w:val="single" w:sz="4" w:space="0" w:color="auto"/>
              <w:right w:val="single" w:sz="4" w:space="0" w:color="auto"/>
            </w:tcBorders>
            <w:shd w:val="clear" w:color="auto" w:fill="auto"/>
            <w:vAlign w:val="center"/>
          </w:tcPr>
          <w:p w:rsidR="008F6791" w:rsidRPr="00324C97" w:rsidRDefault="008F6791" w:rsidP="008F6791">
            <w:pPr>
              <w:jc w:val="center"/>
              <w:rPr>
                <w:b/>
                <w:bCs/>
                <w:color w:val="000000"/>
              </w:rPr>
            </w:pPr>
            <w:r w:rsidRPr="00324C97">
              <w:rPr>
                <w:b/>
                <w:bCs/>
                <w:color w:val="000000"/>
              </w:rPr>
              <w:t> unitar</w:t>
            </w:r>
          </w:p>
        </w:tc>
        <w:tc>
          <w:tcPr>
            <w:tcW w:w="1231" w:type="dxa"/>
            <w:tcBorders>
              <w:top w:val="single" w:sz="4" w:space="0" w:color="auto"/>
              <w:left w:val="nil"/>
              <w:bottom w:val="single" w:sz="4" w:space="0" w:color="auto"/>
              <w:right w:val="single" w:sz="4" w:space="0" w:color="auto"/>
            </w:tcBorders>
            <w:shd w:val="clear" w:color="auto" w:fill="auto"/>
            <w:vAlign w:val="center"/>
          </w:tcPr>
          <w:p w:rsidR="008F6791" w:rsidRPr="00324C97" w:rsidRDefault="008F6791" w:rsidP="008F6791">
            <w:pPr>
              <w:jc w:val="center"/>
              <w:rPr>
                <w:b/>
                <w:bCs/>
                <w:color w:val="000000"/>
              </w:rPr>
            </w:pPr>
            <w:r w:rsidRPr="00324C97">
              <w:rPr>
                <w:b/>
                <w:bCs/>
                <w:color w:val="000000"/>
              </w:rPr>
              <w:t> total</w:t>
            </w:r>
          </w:p>
        </w:tc>
        <w:tc>
          <w:tcPr>
            <w:tcW w:w="1620" w:type="dxa"/>
            <w:vMerge/>
            <w:tcBorders>
              <w:left w:val="nil"/>
              <w:bottom w:val="single" w:sz="4" w:space="0" w:color="auto"/>
              <w:right w:val="single" w:sz="4" w:space="0" w:color="auto"/>
            </w:tcBorders>
            <w:shd w:val="clear" w:color="auto" w:fill="auto"/>
            <w:vAlign w:val="center"/>
          </w:tcPr>
          <w:p w:rsidR="008F6791" w:rsidRPr="00324C97" w:rsidRDefault="008F6791" w:rsidP="008F6791">
            <w:pPr>
              <w:rPr>
                <w:b/>
                <w:bCs/>
                <w:color w:val="000000"/>
              </w:rPr>
            </w:pPr>
          </w:p>
        </w:tc>
        <w:tc>
          <w:tcPr>
            <w:tcW w:w="1739" w:type="dxa"/>
            <w:vMerge/>
            <w:tcBorders>
              <w:left w:val="nil"/>
              <w:bottom w:val="single" w:sz="4" w:space="0" w:color="auto"/>
              <w:right w:val="single" w:sz="4" w:space="0" w:color="auto"/>
            </w:tcBorders>
            <w:shd w:val="clear" w:color="auto" w:fill="auto"/>
            <w:vAlign w:val="center"/>
          </w:tcPr>
          <w:p w:rsidR="008F6791" w:rsidRPr="00324C97" w:rsidRDefault="008F6791" w:rsidP="008F6791">
            <w:pPr>
              <w:rPr>
                <w:b/>
                <w:bCs/>
                <w:color w:val="000000"/>
              </w:rPr>
            </w:pPr>
          </w:p>
        </w:tc>
      </w:tr>
      <w:tr w:rsidR="008F6791" w:rsidRPr="00F3042A" w:rsidTr="008F6791">
        <w:trPr>
          <w:trHeight w:val="70"/>
        </w:trPr>
        <w:tc>
          <w:tcPr>
            <w:tcW w:w="595" w:type="dxa"/>
            <w:tcBorders>
              <w:top w:val="nil"/>
              <w:left w:val="single" w:sz="4" w:space="0" w:color="auto"/>
              <w:bottom w:val="single" w:sz="4" w:space="0" w:color="auto"/>
              <w:right w:val="single" w:sz="4" w:space="0" w:color="auto"/>
            </w:tcBorders>
            <w:shd w:val="clear" w:color="auto" w:fill="auto"/>
            <w:noWrap/>
            <w:vAlign w:val="center"/>
          </w:tcPr>
          <w:p w:rsidR="008F6791" w:rsidRPr="00324C97" w:rsidRDefault="008F6791" w:rsidP="008F6791">
            <w:pPr>
              <w:jc w:val="center"/>
              <w:rPr>
                <w:b/>
                <w:bCs/>
                <w:color w:val="000000"/>
              </w:rPr>
            </w:pPr>
            <w:r w:rsidRPr="00324C97">
              <w:rPr>
                <w:b/>
                <w:bCs/>
                <w:color w:val="000000"/>
              </w:rPr>
              <w:t>0</w:t>
            </w:r>
          </w:p>
        </w:tc>
        <w:tc>
          <w:tcPr>
            <w:tcW w:w="6719" w:type="dxa"/>
            <w:tcBorders>
              <w:top w:val="nil"/>
              <w:left w:val="nil"/>
              <w:bottom w:val="single" w:sz="4" w:space="0" w:color="auto"/>
              <w:right w:val="single" w:sz="4" w:space="0" w:color="auto"/>
            </w:tcBorders>
            <w:shd w:val="clear" w:color="auto" w:fill="auto"/>
            <w:noWrap/>
            <w:vAlign w:val="bottom"/>
          </w:tcPr>
          <w:p w:rsidR="008F6791" w:rsidRPr="00324C97" w:rsidRDefault="008F6791" w:rsidP="008F6791">
            <w:pPr>
              <w:jc w:val="center"/>
              <w:rPr>
                <w:b/>
                <w:bCs/>
                <w:color w:val="000000"/>
              </w:rPr>
            </w:pPr>
            <w:r w:rsidRPr="00324C97">
              <w:rPr>
                <w:b/>
                <w:bCs/>
                <w:color w:val="000000"/>
              </w:rPr>
              <w:t>1</w:t>
            </w:r>
          </w:p>
        </w:tc>
        <w:tc>
          <w:tcPr>
            <w:tcW w:w="720" w:type="dxa"/>
            <w:tcBorders>
              <w:top w:val="nil"/>
              <w:left w:val="nil"/>
              <w:bottom w:val="single" w:sz="4" w:space="0" w:color="auto"/>
              <w:right w:val="single" w:sz="4" w:space="0" w:color="auto"/>
            </w:tcBorders>
            <w:shd w:val="clear" w:color="auto" w:fill="auto"/>
            <w:noWrap/>
            <w:vAlign w:val="center"/>
          </w:tcPr>
          <w:p w:rsidR="008F6791" w:rsidRPr="00324C97" w:rsidRDefault="008F6791" w:rsidP="008F6791">
            <w:pPr>
              <w:jc w:val="center"/>
              <w:rPr>
                <w:b/>
                <w:bCs/>
                <w:color w:val="000000"/>
              </w:rPr>
            </w:pPr>
            <w:r w:rsidRPr="00324C97">
              <w:rPr>
                <w:b/>
                <w:bCs/>
                <w:color w:val="000000"/>
              </w:rPr>
              <w:t>2</w:t>
            </w:r>
          </w:p>
        </w:tc>
        <w:tc>
          <w:tcPr>
            <w:tcW w:w="1019" w:type="dxa"/>
            <w:tcBorders>
              <w:top w:val="nil"/>
              <w:left w:val="nil"/>
              <w:bottom w:val="single" w:sz="4" w:space="0" w:color="auto"/>
              <w:right w:val="single" w:sz="4" w:space="0" w:color="auto"/>
            </w:tcBorders>
            <w:shd w:val="clear" w:color="auto" w:fill="auto"/>
            <w:noWrap/>
            <w:vAlign w:val="center"/>
          </w:tcPr>
          <w:p w:rsidR="008F6791" w:rsidRPr="00324C97" w:rsidRDefault="008F6791" w:rsidP="008F6791">
            <w:pPr>
              <w:jc w:val="center"/>
              <w:rPr>
                <w:b/>
                <w:bCs/>
                <w:color w:val="000000"/>
              </w:rPr>
            </w:pPr>
            <w:r w:rsidRPr="00324C97">
              <w:rPr>
                <w:b/>
                <w:bCs/>
                <w:color w:val="000000"/>
              </w:rPr>
              <w:t>3</w:t>
            </w:r>
          </w:p>
        </w:tc>
        <w:tc>
          <w:tcPr>
            <w:tcW w:w="1411" w:type="dxa"/>
            <w:tcBorders>
              <w:top w:val="nil"/>
              <w:left w:val="nil"/>
              <w:bottom w:val="single" w:sz="4" w:space="0" w:color="auto"/>
              <w:right w:val="single" w:sz="4" w:space="0" w:color="auto"/>
            </w:tcBorders>
            <w:shd w:val="clear" w:color="auto" w:fill="auto"/>
            <w:noWrap/>
            <w:vAlign w:val="bottom"/>
          </w:tcPr>
          <w:p w:rsidR="008F6791" w:rsidRPr="00324C97" w:rsidRDefault="008F6791" w:rsidP="008F6791">
            <w:pPr>
              <w:jc w:val="center"/>
              <w:rPr>
                <w:b/>
                <w:bCs/>
                <w:color w:val="000000"/>
              </w:rPr>
            </w:pPr>
            <w:r w:rsidRPr="00324C97">
              <w:rPr>
                <w:b/>
                <w:bCs/>
                <w:color w:val="000000"/>
              </w:rPr>
              <w:t>4</w:t>
            </w:r>
          </w:p>
        </w:tc>
        <w:tc>
          <w:tcPr>
            <w:tcW w:w="1231" w:type="dxa"/>
            <w:tcBorders>
              <w:top w:val="nil"/>
              <w:left w:val="nil"/>
              <w:bottom w:val="single" w:sz="4" w:space="0" w:color="auto"/>
              <w:right w:val="single" w:sz="4" w:space="0" w:color="auto"/>
            </w:tcBorders>
            <w:shd w:val="clear" w:color="auto" w:fill="auto"/>
            <w:noWrap/>
            <w:vAlign w:val="bottom"/>
          </w:tcPr>
          <w:p w:rsidR="008F6791" w:rsidRPr="00324C97" w:rsidRDefault="008F6791" w:rsidP="008F6791">
            <w:pPr>
              <w:jc w:val="center"/>
              <w:rPr>
                <w:b/>
                <w:bCs/>
                <w:color w:val="000000"/>
              </w:rPr>
            </w:pPr>
            <w:r w:rsidRPr="00324C97">
              <w:rPr>
                <w:b/>
                <w:bCs/>
                <w:color w:val="000000"/>
              </w:rPr>
              <w:t>5</w:t>
            </w:r>
          </w:p>
        </w:tc>
        <w:tc>
          <w:tcPr>
            <w:tcW w:w="1620" w:type="dxa"/>
            <w:tcBorders>
              <w:top w:val="nil"/>
              <w:left w:val="nil"/>
              <w:bottom w:val="single" w:sz="4" w:space="0" w:color="auto"/>
              <w:right w:val="single" w:sz="4" w:space="0" w:color="auto"/>
            </w:tcBorders>
            <w:shd w:val="clear" w:color="auto" w:fill="auto"/>
            <w:noWrap/>
            <w:vAlign w:val="bottom"/>
          </w:tcPr>
          <w:p w:rsidR="008F6791" w:rsidRPr="00324C97" w:rsidRDefault="008F6791" w:rsidP="008F6791">
            <w:pPr>
              <w:jc w:val="center"/>
              <w:rPr>
                <w:b/>
                <w:bCs/>
                <w:color w:val="000000"/>
              </w:rPr>
            </w:pPr>
            <w:r w:rsidRPr="00324C97">
              <w:rPr>
                <w:b/>
                <w:bCs/>
                <w:color w:val="000000"/>
              </w:rPr>
              <w:t>6</w:t>
            </w:r>
          </w:p>
        </w:tc>
        <w:tc>
          <w:tcPr>
            <w:tcW w:w="1739" w:type="dxa"/>
            <w:tcBorders>
              <w:top w:val="nil"/>
              <w:left w:val="nil"/>
              <w:bottom w:val="single" w:sz="4" w:space="0" w:color="auto"/>
              <w:right w:val="single" w:sz="4" w:space="0" w:color="auto"/>
            </w:tcBorders>
            <w:shd w:val="clear" w:color="auto" w:fill="auto"/>
            <w:vAlign w:val="bottom"/>
          </w:tcPr>
          <w:p w:rsidR="008F6791" w:rsidRPr="00324C97" w:rsidRDefault="008F6791" w:rsidP="008F6791">
            <w:pPr>
              <w:jc w:val="center"/>
              <w:rPr>
                <w:b/>
                <w:bCs/>
                <w:color w:val="000000"/>
              </w:rPr>
            </w:pPr>
            <w:r w:rsidRPr="00324C97">
              <w:rPr>
                <w:b/>
                <w:bCs/>
                <w:color w:val="000000"/>
              </w:rPr>
              <w:t>7</w:t>
            </w:r>
          </w:p>
        </w:tc>
      </w:tr>
      <w:tr w:rsidR="008F6791" w:rsidRPr="00F3042A" w:rsidTr="008F0818">
        <w:trPr>
          <w:trHeight w:val="70"/>
        </w:trPr>
        <w:tc>
          <w:tcPr>
            <w:tcW w:w="595" w:type="dxa"/>
            <w:tcBorders>
              <w:top w:val="single" w:sz="4" w:space="0" w:color="auto"/>
              <w:left w:val="single" w:sz="4" w:space="0" w:color="auto"/>
              <w:bottom w:val="single" w:sz="4" w:space="0" w:color="auto"/>
              <w:right w:val="single" w:sz="4" w:space="0" w:color="auto"/>
            </w:tcBorders>
            <w:vAlign w:val="center"/>
          </w:tcPr>
          <w:p w:rsidR="008F6791" w:rsidRPr="008F0818" w:rsidRDefault="008F6791" w:rsidP="008F0818">
            <w:pPr>
              <w:jc w:val="center"/>
              <w:rPr>
                <w:color w:val="000000" w:themeColor="text1"/>
              </w:rPr>
            </w:pPr>
            <w:r w:rsidRPr="008F0818">
              <w:rPr>
                <w:color w:val="000000" w:themeColor="text1"/>
              </w:rPr>
              <w:t>1</w:t>
            </w:r>
          </w:p>
        </w:tc>
        <w:tc>
          <w:tcPr>
            <w:tcW w:w="6719" w:type="dxa"/>
            <w:tcBorders>
              <w:top w:val="single" w:sz="4" w:space="0" w:color="auto"/>
              <w:left w:val="nil"/>
              <w:bottom w:val="single" w:sz="4" w:space="0" w:color="auto"/>
              <w:right w:val="single" w:sz="4" w:space="0" w:color="auto"/>
            </w:tcBorders>
            <w:shd w:val="clear" w:color="auto" w:fill="auto"/>
            <w:vAlign w:val="center"/>
          </w:tcPr>
          <w:p w:rsidR="00F3625B" w:rsidRPr="008F0818" w:rsidRDefault="00F3625B" w:rsidP="008F0818">
            <w:pPr>
              <w:pStyle w:val="Subtitle"/>
              <w:jc w:val="both"/>
              <w:rPr>
                <w:rStyle w:val="Strong"/>
                <w:rFonts w:ascii="Times New Roman" w:hAnsi="Times New Roman" w:cs="Times New Roman"/>
                <w:b w:val="0"/>
                <w:i w:val="0"/>
                <w:color w:val="000000" w:themeColor="text1"/>
              </w:rPr>
            </w:pPr>
            <w:r w:rsidRPr="008F0818">
              <w:rPr>
                <w:rStyle w:val="Strong"/>
                <w:rFonts w:ascii="Times New Roman" w:hAnsi="Times New Roman" w:cs="Times New Roman"/>
                <w:b w:val="0"/>
                <w:i w:val="0"/>
                <w:color w:val="000000" w:themeColor="text1"/>
              </w:rPr>
              <w:t>CUPLAJ SENS UNIC – NFR 90 –pentru actionare PAR</w:t>
            </w:r>
          </w:p>
          <w:p w:rsidR="008F0818" w:rsidRPr="008F0818" w:rsidRDefault="00F3625B" w:rsidP="008F0818">
            <w:pPr>
              <w:pStyle w:val="Subtitle"/>
              <w:jc w:val="both"/>
              <w:rPr>
                <w:rStyle w:val="Strong"/>
                <w:rFonts w:ascii="Times New Roman" w:hAnsi="Times New Roman" w:cs="Times New Roman"/>
                <w:b w:val="0"/>
                <w:i w:val="0"/>
                <w:color w:val="000000" w:themeColor="text1"/>
              </w:rPr>
            </w:pPr>
            <w:r w:rsidRPr="008F0818">
              <w:rPr>
                <w:rStyle w:val="Strong"/>
                <w:rFonts w:ascii="Times New Roman" w:hAnsi="Times New Roman" w:cs="Times New Roman"/>
                <w:b w:val="0"/>
                <w:i w:val="0"/>
                <w:color w:val="000000" w:themeColor="text1"/>
              </w:rPr>
              <w:t>(desen ansamblu nr.193701GA2210Q0475EB )</w:t>
            </w:r>
          </w:p>
          <w:p w:rsidR="00F3625B" w:rsidRPr="008F0818" w:rsidRDefault="00D51A9C" w:rsidP="008F0818">
            <w:pPr>
              <w:pStyle w:val="Subtitle"/>
              <w:jc w:val="both"/>
              <w:rPr>
                <w:rStyle w:val="Strong"/>
                <w:rFonts w:ascii="Times New Roman" w:hAnsi="Times New Roman" w:cs="Times New Roman"/>
                <w:b w:val="0"/>
                <w:i w:val="0"/>
                <w:color w:val="000000" w:themeColor="text1"/>
              </w:rPr>
            </w:pPr>
            <w:r>
              <w:rPr>
                <w:rStyle w:val="Strong"/>
                <w:rFonts w:ascii="Times New Roman" w:hAnsi="Times New Roman" w:cs="Times New Roman"/>
                <w:b w:val="0"/>
                <w:i w:val="0"/>
                <w:color w:val="000000" w:themeColor="text1"/>
              </w:rPr>
              <w:t xml:space="preserve">Piesa se va confectiona dupa </w:t>
            </w:r>
            <w:r w:rsidR="00F3625B" w:rsidRPr="008F0818">
              <w:rPr>
                <w:rStyle w:val="Strong"/>
                <w:rFonts w:ascii="Times New Roman" w:hAnsi="Times New Roman" w:cs="Times New Roman"/>
                <w:b w:val="0"/>
                <w:i w:val="0"/>
                <w:color w:val="000000" w:themeColor="text1"/>
              </w:rPr>
              <w:t>releveu</w:t>
            </w:r>
          </w:p>
          <w:p w:rsidR="00F3625B" w:rsidRPr="008F0818" w:rsidRDefault="00F3625B" w:rsidP="008F0818">
            <w:pPr>
              <w:pStyle w:val="Subtitle"/>
              <w:jc w:val="center"/>
              <w:rPr>
                <w:rStyle w:val="Strong"/>
                <w:rFonts w:ascii="Times New Roman" w:hAnsi="Times New Roman" w:cs="Times New Roman"/>
                <w:b w:val="0"/>
                <w:i w:val="0"/>
                <w:color w:val="000000" w:themeColor="text1"/>
              </w:rPr>
            </w:pPr>
          </w:p>
        </w:tc>
        <w:tc>
          <w:tcPr>
            <w:tcW w:w="720" w:type="dxa"/>
            <w:tcBorders>
              <w:top w:val="single" w:sz="4" w:space="0" w:color="auto"/>
              <w:left w:val="nil"/>
              <w:bottom w:val="single" w:sz="4" w:space="0" w:color="auto"/>
              <w:right w:val="single" w:sz="4" w:space="0" w:color="auto"/>
            </w:tcBorders>
            <w:vAlign w:val="center"/>
          </w:tcPr>
          <w:p w:rsidR="008F6791" w:rsidRPr="008F0818" w:rsidRDefault="008F6791" w:rsidP="008F0818">
            <w:pPr>
              <w:pStyle w:val="Subtitle"/>
              <w:jc w:val="center"/>
              <w:rPr>
                <w:rStyle w:val="Strong"/>
                <w:rFonts w:ascii="Times New Roman" w:hAnsi="Times New Roman" w:cs="Times New Roman"/>
                <w:b w:val="0"/>
                <w:i w:val="0"/>
                <w:color w:val="000000" w:themeColor="text1"/>
              </w:rPr>
            </w:pPr>
            <w:r w:rsidRPr="008F0818">
              <w:rPr>
                <w:rStyle w:val="Strong"/>
                <w:rFonts w:ascii="Times New Roman" w:hAnsi="Times New Roman" w:cs="Times New Roman"/>
                <w:b w:val="0"/>
                <w:i w:val="0"/>
                <w:color w:val="000000" w:themeColor="text1"/>
              </w:rPr>
              <w:t>buc</w:t>
            </w:r>
          </w:p>
        </w:tc>
        <w:tc>
          <w:tcPr>
            <w:tcW w:w="1019" w:type="dxa"/>
            <w:tcBorders>
              <w:top w:val="single" w:sz="4" w:space="0" w:color="auto"/>
              <w:left w:val="single" w:sz="4" w:space="0" w:color="auto"/>
              <w:bottom w:val="single" w:sz="4" w:space="0" w:color="auto"/>
              <w:right w:val="single" w:sz="4" w:space="0" w:color="auto"/>
            </w:tcBorders>
            <w:vAlign w:val="center"/>
          </w:tcPr>
          <w:p w:rsidR="008F6791" w:rsidRPr="008F0818" w:rsidRDefault="008F6791" w:rsidP="008F0818">
            <w:pPr>
              <w:pStyle w:val="Subtitle"/>
              <w:jc w:val="center"/>
              <w:rPr>
                <w:rStyle w:val="Strong"/>
                <w:rFonts w:ascii="Times New Roman" w:hAnsi="Times New Roman" w:cs="Times New Roman"/>
                <w:b w:val="0"/>
                <w:i w:val="0"/>
                <w:color w:val="000000" w:themeColor="text1"/>
              </w:rPr>
            </w:pPr>
            <w:r w:rsidRPr="008F0818">
              <w:rPr>
                <w:rStyle w:val="Strong"/>
                <w:rFonts w:ascii="Times New Roman" w:hAnsi="Times New Roman" w:cs="Times New Roman"/>
                <w:b w:val="0"/>
                <w:i w:val="0"/>
                <w:color w:val="000000" w:themeColor="text1"/>
              </w:rPr>
              <w:t>4</w:t>
            </w:r>
          </w:p>
        </w:tc>
        <w:tc>
          <w:tcPr>
            <w:tcW w:w="1411" w:type="dxa"/>
            <w:tcBorders>
              <w:top w:val="single" w:sz="4" w:space="0" w:color="auto"/>
              <w:left w:val="nil"/>
              <w:bottom w:val="single" w:sz="4" w:space="0" w:color="auto"/>
              <w:right w:val="single" w:sz="4" w:space="0" w:color="auto"/>
            </w:tcBorders>
            <w:shd w:val="clear" w:color="auto" w:fill="auto"/>
            <w:noWrap/>
            <w:vAlign w:val="bottom"/>
          </w:tcPr>
          <w:p w:rsidR="008F6791" w:rsidRPr="00324C97" w:rsidRDefault="008F6791" w:rsidP="008F6791">
            <w:pPr>
              <w:rPr>
                <w:color w:val="000000"/>
              </w:rPr>
            </w:pPr>
          </w:p>
        </w:tc>
        <w:tc>
          <w:tcPr>
            <w:tcW w:w="1231" w:type="dxa"/>
            <w:tcBorders>
              <w:top w:val="single" w:sz="4" w:space="0" w:color="auto"/>
              <w:left w:val="nil"/>
              <w:bottom w:val="single" w:sz="4" w:space="0" w:color="auto"/>
              <w:right w:val="single" w:sz="4" w:space="0" w:color="auto"/>
            </w:tcBorders>
            <w:shd w:val="clear" w:color="auto" w:fill="auto"/>
            <w:noWrap/>
            <w:vAlign w:val="bottom"/>
          </w:tcPr>
          <w:p w:rsidR="008F6791" w:rsidRPr="008F6791" w:rsidRDefault="008F6791" w:rsidP="008F6791">
            <w:pPr>
              <w:rPr>
                <w:i/>
                <w:color w:val="000000"/>
              </w:rPr>
            </w:pP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8F6791" w:rsidRPr="00324C97" w:rsidRDefault="008F6791" w:rsidP="008F6791">
            <w:pPr>
              <w:rPr>
                <w:color w:val="000000"/>
              </w:rPr>
            </w:pPr>
          </w:p>
        </w:tc>
        <w:tc>
          <w:tcPr>
            <w:tcW w:w="1739" w:type="dxa"/>
            <w:tcBorders>
              <w:top w:val="single" w:sz="4" w:space="0" w:color="auto"/>
              <w:left w:val="nil"/>
              <w:bottom w:val="single" w:sz="4" w:space="0" w:color="auto"/>
              <w:right w:val="single" w:sz="4" w:space="0" w:color="auto"/>
            </w:tcBorders>
            <w:shd w:val="clear" w:color="auto" w:fill="auto"/>
            <w:vAlign w:val="bottom"/>
          </w:tcPr>
          <w:p w:rsidR="008F6791" w:rsidRPr="00324C97" w:rsidRDefault="008F6791" w:rsidP="008F6791">
            <w:pPr>
              <w:rPr>
                <w:color w:val="000000"/>
              </w:rPr>
            </w:pPr>
          </w:p>
        </w:tc>
      </w:tr>
      <w:tr w:rsidR="008F6791" w:rsidRPr="00F3042A" w:rsidTr="008F6791">
        <w:trPr>
          <w:trHeight w:val="372"/>
        </w:trPr>
        <w:tc>
          <w:tcPr>
            <w:tcW w:w="10464" w:type="dxa"/>
            <w:gridSpan w:val="5"/>
            <w:tcBorders>
              <w:top w:val="single" w:sz="4" w:space="0" w:color="auto"/>
              <w:left w:val="single" w:sz="4" w:space="0" w:color="auto"/>
              <w:bottom w:val="single" w:sz="4" w:space="0" w:color="auto"/>
              <w:right w:val="single" w:sz="4" w:space="0" w:color="auto"/>
            </w:tcBorders>
            <w:vAlign w:val="center"/>
          </w:tcPr>
          <w:p w:rsidR="008F6791" w:rsidRPr="00324C97" w:rsidRDefault="008F6791" w:rsidP="008F6791">
            <w:pPr>
              <w:rPr>
                <w:b/>
                <w:color w:val="000000"/>
              </w:rPr>
            </w:pPr>
            <w:r>
              <w:rPr>
                <w:b/>
                <w:color w:val="000000"/>
              </w:rPr>
              <w:t xml:space="preserve">                                                             TOTAL </w:t>
            </w:r>
            <w:r w:rsidRPr="00324C97">
              <w:rPr>
                <w:b/>
                <w:color w:val="000000"/>
              </w:rPr>
              <w:t>lei f</w:t>
            </w:r>
            <w:r>
              <w:rPr>
                <w:b/>
                <w:color w:val="000000"/>
              </w:rPr>
              <w:t>ă</w:t>
            </w:r>
            <w:r w:rsidRPr="00324C97">
              <w:rPr>
                <w:b/>
                <w:color w:val="000000"/>
              </w:rPr>
              <w:t>r</w:t>
            </w:r>
            <w:r>
              <w:rPr>
                <w:b/>
                <w:color w:val="000000"/>
              </w:rPr>
              <w:t>ă</w:t>
            </w:r>
            <w:r w:rsidRPr="00324C97">
              <w:rPr>
                <w:b/>
                <w:color w:val="000000"/>
              </w:rPr>
              <w:t xml:space="preserve"> TVA</w:t>
            </w:r>
          </w:p>
        </w:tc>
        <w:tc>
          <w:tcPr>
            <w:tcW w:w="1231" w:type="dxa"/>
            <w:tcBorders>
              <w:top w:val="single" w:sz="4" w:space="0" w:color="auto"/>
              <w:left w:val="nil"/>
              <w:bottom w:val="single" w:sz="4" w:space="0" w:color="auto"/>
              <w:right w:val="single" w:sz="4" w:space="0" w:color="auto"/>
            </w:tcBorders>
            <w:shd w:val="clear" w:color="auto" w:fill="auto"/>
            <w:noWrap/>
            <w:vAlign w:val="bottom"/>
          </w:tcPr>
          <w:p w:rsidR="008F6791" w:rsidRPr="00324C97" w:rsidRDefault="008F6791" w:rsidP="008F6791">
            <w:pPr>
              <w:rPr>
                <w:color w:val="000000"/>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8F6791" w:rsidRPr="00324C97" w:rsidRDefault="008F6791" w:rsidP="008F6791">
            <w:pPr>
              <w:jc w:val="center"/>
              <w:rPr>
                <w:color w:val="000000"/>
              </w:rPr>
            </w:pPr>
            <w:r w:rsidRPr="00324C97">
              <w:rPr>
                <w:color w:val="000000"/>
              </w:rPr>
              <w:t>-</w:t>
            </w:r>
          </w:p>
        </w:tc>
        <w:tc>
          <w:tcPr>
            <w:tcW w:w="1739" w:type="dxa"/>
            <w:tcBorders>
              <w:top w:val="single" w:sz="4" w:space="0" w:color="auto"/>
              <w:left w:val="nil"/>
              <w:bottom w:val="single" w:sz="4" w:space="0" w:color="auto"/>
              <w:right w:val="single" w:sz="4" w:space="0" w:color="auto"/>
            </w:tcBorders>
            <w:shd w:val="clear" w:color="auto" w:fill="auto"/>
            <w:vAlign w:val="center"/>
          </w:tcPr>
          <w:p w:rsidR="008F6791" w:rsidRPr="00324C97" w:rsidRDefault="008F6791" w:rsidP="008F6791">
            <w:pPr>
              <w:jc w:val="center"/>
              <w:rPr>
                <w:color w:val="000000"/>
              </w:rPr>
            </w:pPr>
            <w:r w:rsidRPr="00324C97">
              <w:rPr>
                <w:color w:val="000000"/>
              </w:rPr>
              <w:t>-</w:t>
            </w:r>
          </w:p>
        </w:tc>
      </w:tr>
    </w:tbl>
    <w:p w:rsidR="008F6791" w:rsidRDefault="008F6791" w:rsidP="008F6791">
      <w:pPr>
        <w:rPr>
          <w:sz w:val="26"/>
          <w:szCs w:val="26"/>
        </w:rPr>
      </w:pPr>
    </w:p>
    <w:p w:rsidR="008F6791" w:rsidRDefault="008F6791" w:rsidP="008F6791">
      <w:pPr>
        <w:rPr>
          <w:sz w:val="26"/>
          <w:szCs w:val="26"/>
        </w:rPr>
      </w:pPr>
    </w:p>
    <w:p w:rsidR="008F6791" w:rsidRPr="00BD62D2" w:rsidRDefault="008F6791" w:rsidP="008F6791">
      <w:pPr>
        <w:rPr>
          <w:sz w:val="26"/>
          <w:szCs w:val="26"/>
        </w:rPr>
      </w:pPr>
    </w:p>
    <w:p w:rsidR="008F6791" w:rsidRPr="00D90C42" w:rsidRDefault="008F6791" w:rsidP="008F6791">
      <w:pPr>
        <w:ind w:left="708" w:firstLine="708"/>
        <w:rPr>
          <w:b/>
        </w:rPr>
      </w:pPr>
      <w:r w:rsidRPr="00D90C42">
        <w:rPr>
          <w:b/>
        </w:rPr>
        <w:t>BENEFICIAR,</w:t>
      </w:r>
      <w:r w:rsidRPr="00D90C42">
        <w:tab/>
      </w:r>
      <w:r w:rsidRPr="00D90C42">
        <w:tab/>
      </w:r>
      <w:r w:rsidRPr="00D90C42">
        <w:tab/>
      </w:r>
      <w:r w:rsidRPr="00D90C42">
        <w:tab/>
      </w:r>
      <w:r w:rsidRPr="00D90C42">
        <w:tab/>
      </w:r>
      <w:r w:rsidRPr="00D90C42">
        <w:tab/>
      </w:r>
      <w:r w:rsidRPr="00D90C42">
        <w:tab/>
      </w:r>
      <w:r w:rsidRPr="00D90C42">
        <w:tab/>
      </w:r>
      <w:r w:rsidRPr="00D90C42">
        <w:tab/>
      </w:r>
      <w:r w:rsidRPr="00D90C42">
        <w:tab/>
      </w:r>
      <w:r w:rsidRPr="00D90C42">
        <w:tab/>
      </w:r>
      <w:r w:rsidRPr="00D90C42">
        <w:rPr>
          <w:b/>
        </w:rPr>
        <w:t>FURNIZOR,</w:t>
      </w:r>
    </w:p>
    <w:p w:rsidR="008F6791" w:rsidRPr="00D90C42" w:rsidRDefault="008F6791" w:rsidP="008F6791">
      <w:r w:rsidRPr="00D90C42">
        <w:tab/>
      </w:r>
      <w:r w:rsidRPr="00D90C42">
        <w:tab/>
      </w:r>
      <w:r>
        <w:t xml:space="preserve"> </w:t>
      </w:r>
      <w:r w:rsidRPr="00D90C42">
        <w:t>DIRECTOR GENERAL ADJUNCT,</w:t>
      </w:r>
    </w:p>
    <w:p w:rsidR="008F6791" w:rsidRPr="00D90C42" w:rsidRDefault="008F6791" w:rsidP="008F6791">
      <w:r w:rsidRPr="00D90C42">
        <w:tab/>
      </w:r>
      <w:r w:rsidRPr="00D90C42">
        <w:tab/>
        <w:t xml:space="preserve"> </w:t>
      </w:r>
      <w:r w:rsidRPr="00D90C42">
        <w:rPr>
          <w:lang w:val="es-ES"/>
        </w:rPr>
        <w:t xml:space="preserve">Florin </w:t>
      </w:r>
      <w:proofErr w:type="spellStart"/>
      <w:r w:rsidRPr="00D90C42">
        <w:rPr>
          <w:lang w:val="es-ES"/>
        </w:rPr>
        <w:t>Mârza</w:t>
      </w:r>
      <w:proofErr w:type="spellEnd"/>
    </w:p>
    <w:p w:rsidR="008F6791" w:rsidRDefault="008F6791" w:rsidP="008F6791"/>
    <w:p w:rsidR="001A3CB8" w:rsidRPr="00D90C42" w:rsidRDefault="001A3CB8" w:rsidP="008F6791"/>
    <w:p w:rsidR="008F6791" w:rsidRPr="00D90C42" w:rsidRDefault="008F6791" w:rsidP="008F6791">
      <w:pPr>
        <w:rPr>
          <w:lang w:val="fr-FR"/>
        </w:rPr>
      </w:pPr>
      <w:r w:rsidRPr="00D90C42">
        <w:tab/>
      </w:r>
      <w:r w:rsidRPr="00D90C42">
        <w:tab/>
      </w:r>
      <w:r w:rsidRPr="00D90C42">
        <w:rPr>
          <w:lang w:val="fr-FR"/>
        </w:rPr>
        <w:t>SERVICIUL COORDONARE MENTENANTA,</w:t>
      </w:r>
      <w:r w:rsidRPr="00D90C42">
        <w:rPr>
          <w:lang w:val="fr-FR"/>
        </w:rPr>
        <w:tab/>
      </w:r>
      <w:r w:rsidRPr="00D90C42">
        <w:rPr>
          <w:lang w:val="fr-FR"/>
        </w:rPr>
        <w:tab/>
      </w:r>
      <w:r w:rsidRPr="00D90C42">
        <w:t xml:space="preserve"> </w:t>
      </w:r>
    </w:p>
    <w:p w:rsidR="008F6791" w:rsidRPr="00D90C42" w:rsidRDefault="008F6791" w:rsidP="008F6791">
      <w:pPr>
        <w:rPr>
          <w:lang w:val="fr-FR"/>
        </w:rPr>
      </w:pPr>
      <w:r w:rsidRPr="00D90C42">
        <w:tab/>
      </w:r>
      <w:r w:rsidRPr="00D90C42">
        <w:tab/>
      </w:r>
      <w:r w:rsidRPr="00D90C42">
        <w:rPr>
          <w:lang w:val="fr-FR"/>
        </w:rPr>
        <w:t>ACTIVITATI CONEXE, UCC, ISCIR, INCIDENTE</w:t>
      </w:r>
      <w:r w:rsidRPr="00D90C42">
        <w:tab/>
      </w:r>
      <w:r w:rsidRPr="00D90C42">
        <w:tab/>
      </w:r>
    </w:p>
    <w:p w:rsidR="008F6791" w:rsidRPr="00D90C42" w:rsidRDefault="008F6791" w:rsidP="008F6791">
      <w:pPr>
        <w:rPr>
          <w:lang w:val="fr-FR"/>
        </w:rPr>
      </w:pPr>
      <w:r w:rsidRPr="00D90C42">
        <w:tab/>
      </w:r>
      <w:r w:rsidRPr="00D90C42">
        <w:tab/>
      </w:r>
      <w:r w:rsidRPr="00D90C42">
        <w:rPr>
          <w:lang w:val="fr-FR"/>
        </w:rPr>
        <w:t>Cristian Dumitru</w:t>
      </w:r>
    </w:p>
    <w:p w:rsidR="008F6791" w:rsidRDefault="008F6791" w:rsidP="008F6791">
      <w:pPr>
        <w:rPr>
          <w:color w:val="FF0000"/>
        </w:rPr>
      </w:pPr>
    </w:p>
    <w:p w:rsidR="001A3CB8" w:rsidRPr="00D90C42" w:rsidRDefault="001A3CB8" w:rsidP="008F6791">
      <w:pPr>
        <w:rPr>
          <w:color w:val="FF0000"/>
        </w:rPr>
      </w:pPr>
    </w:p>
    <w:p w:rsidR="008F6791" w:rsidRPr="00D90C42" w:rsidRDefault="008F6791" w:rsidP="008F6791">
      <w:r w:rsidRPr="00D90C42">
        <w:rPr>
          <w:color w:val="FF0000"/>
        </w:rPr>
        <w:tab/>
      </w:r>
      <w:r w:rsidRPr="00D90C42">
        <w:rPr>
          <w:color w:val="FF0000"/>
        </w:rPr>
        <w:tab/>
      </w:r>
      <w:r w:rsidR="008F0818">
        <w:t>Derulator contract,</w:t>
      </w:r>
      <w:r w:rsidR="008F0818">
        <w:tab/>
      </w:r>
      <w:r w:rsidR="008F0818">
        <w:tab/>
        <w:t xml:space="preserve">   </w:t>
      </w:r>
      <w:r w:rsidRPr="00D90C42">
        <w:t>Responsabil achiziţie,</w:t>
      </w:r>
    </w:p>
    <w:p w:rsidR="008F6791" w:rsidRPr="00D90C42" w:rsidRDefault="008F6791" w:rsidP="008F6791">
      <w:pPr>
        <w:rPr>
          <w:color w:val="000000"/>
        </w:rPr>
      </w:pPr>
      <w:r w:rsidRPr="00D90C42">
        <w:rPr>
          <w:color w:val="000000"/>
        </w:rPr>
        <w:tab/>
      </w:r>
      <w:r w:rsidRPr="00D90C42">
        <w:rPr>
          <w:color w:val="000000"/>
        </w:rPr>
        <w:tab/>
      </w:r>
      <w:r>
        <w:rPr>
          <w:color w:val="000000"/>
        </w:rPr>
        <w:t>Mircea Voicu</w:t>
      </w:r>
      <w:r w:rsidR="008F0818">
        <w:rPr>
          <w:color w:val="000000"/>
        </w:rPr>
        <w:tab/>
      </w:r>
      <w:r w:rsidR="008F0818">
        <w:rPr>
          <w:color w:val="000000"/>
        </w:rPr>
        <w:tab/>
        <w:t xml:space="preserve">              Andreea Tudor </w:t>
      </w:r>
    </w:p>
    <w:p w:rsidR="00ED0811" w:rsidRPr="00BD62D2" w:rsidRDefault="00ED0811" w:rsidP="00082A04">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w:t>
      </w:r>
      <w:r>
        <w:rPr>
          <w:sz w:val="23"/>
          <w:szCs w:val="23"/>
        </w:rPr>
        <w:lastRenderedPageBreak/>
        <w:t>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AD4307" w:rsidRDefault="00AD4307" w:rsidP="001349BA">
      <w:pPr>
        <w:rPr>
          <w:sz w:val="28"/>
          <w:szCs w:val="20"/>
          <w:lang w:val="fr-FR"/>
        </w:rPr>
      </w:pPr>
    </w:p>
    <w:p w:rsidR="00AD4307" w:rsidRPr="005542E7" w:rsidRDefault="00AD4307" w:rsidP="00AD4307">
      <w:pPr>
        <w:ind w:left="708" w:firstLine="708"/>
        <w:rPr>
          <w:b/>
          <w:sz w:val="26"/>
          <w:szCs w:val="26"/>
        </w:rPr>
      </w:pPr>
      <w:r w:rsidRPr="005542E7">
        <w:rPr>
          <w:b/>
          <w:sz w:val="26"/>
          <w:szCs w:val="26"/>
        </w:rPr>
        <w:t>BENEFICIAR,</w:t>
      </w:r>
      <w:r w:rsidRPr="005542E7">
        <w:rPr>
          <w:b/>
          <w:sz w:val="26"/>
          <w:szCs w:val="26"/>
        </w:rPr>
        <w:tab/>
      </w:r>
      <w:r w:rsidRPr="005542E7">
        <w:rPr>
          <w:b/>
          <w:sz w:val="26"/>
          <w:szCs w:val="26"/>
        </w:rPr>
        <w:tab/>
      </w:r>
      <w:r w:rsidRPr="005542E7">
        <w:rPr>
          <w:b/>
          <w:sz w:val="26"/>
          <w:szCs w:val="26"/>
        </w:rPr>
        <w:tab/>
      </w:r>
      <w:r w:rsidRPr="005542E7">
        <w:rPr>
          <w:b/>
          <w:sz w:val="26"/>
          <w:szCs w:val="26"/>
        </w:rPr>
        <w:tab/>
      </w:r>
      <w:r w:rsidRPr="005542E7">
        <w:rPr>
          <w:b/>
          <w:sz w:val="26"/>
          <w:szCs w:val="26"/>
        </w:rPr>
        <w:tab/>
        <w:t>FURNIZOR,</w:t>
      </w:r>
    </w:p>
    <w:p w:rsidR="00AD4307" w:rsidRPr="00D90C42" w:rsidRDefault="00AD4307" w:rsidP="00AD4307">
      <w:r>
        <w:t xml:space="preserve">  </w:t>
      </w:r>
      <w:r w:rsidR="00BB76B3">
        <w:t xml:space="preserve">   </w:t>
      </w:r>
      <w:r w:rsidRPr="00D90C42">
        <w:t>DIRECTOR GENERAL ADJUNCT,</w:t>
      </w:r>
    </w:p>
    <w:p w:rsidR="00AD4307" w:rsidRPr="00D90C42" w:rsidRDefault="00AD4307" w:rsidP="00AD4307">
      <w:r w:rsidRPr="00D90C42">
        <w:tab/>
      </w:r>
      <w:r w:rsidRPr="00D90C42">
        <w:tab/>
        <w:t xml:space="preserve"> </w:t>
      </w:r>
      <w:r w:rsidRPr="00D90C42">
        <w:rPr>
          <w:lang w:val="es-ES"/>
        </w:rPr>
        <w:t xml:space="preserve">Florin </w:t>
      </w:r>
      <w:proofErr w:type="spellStart"/>
      <w:r w:rsidRPr="00D90C42">
        <w:rPr>
          <w:lang w:val="es-ES"/>
        </w:rPr>
        <w:t>Mârza</w:t>
      </w:r>
      <w:proofErr w:type="spellEnd"/>
    </w:p>
    <w:p w:rsidR="00AD4307" w:rsidRDefault="00AD4307" w:rsidP="00AD4307"/>
    <w:p w:rsidR="00AD4307" w:rsidRPr="00D90C42" w:rsidRDefault="00AD4307" w:rsidP="00AD4307"/>
    <w:p w:rsidR="00AD4307" w:rsidRPr="00D90C42" w:rsidRDefault="00AD4307" w:rsidP="00AD4307">
      <w:pPr>
        <w:rPr>
          <w:lang w:val="fr-FR"/>
        </w:rPr>
      </w:pPr>
      <w:r w:rsidRPr="00D90C42">
        <w:rPr>
          <w:lang w:val="fr-FR"/>
        </w:rPr>
        <w:t>SERVICIUL COORDONARE MENTENANTA,</w:t>
      </w:r>
      <w:r w:rsidRPr="00D90C42">
        <w:rPr>
          <w:lang w:val="fr-FR"/>
        </w:rPr>
        <w:tab/>
      </w:r>
      <w:r w:rsidRPr="00D90C42">
        <w:rPr>
          <w:lang w:val="fr-FR"/>
        </w:rPr>
        <w:tab/>
      </w:r>
      <w:r w:rsidRPr="00D90C42">
        <w:t xml:space="preserve"> </w:t>
      </w:r>
    </w:p>
    <w:p w:rsidR="00AD4307" w:rsidRPr="00D90C42" w:rsidRDefault="00AD4307" w:rsidP="00AD4307">
      <w:pPr>
        <w:rPr>
          <w:lang w:val="fr-FR"/>
        </w:rPr>
      </w:pPr>
      <w:r w:rsidRPr="00D90C42">
        <w:rPr>
          <w:lang w:val="fr-FR"/>
        </w:rPr>
        <w:t>ACTIVITATI CONEXE, UCC, ISCIR, INCIDENTE</w:t>
      </w:r>
      <w:r w:rsidRPr="00D90C42">
        <w:tab/>
      </w:r>
      <w:r w:rsidRPr="00D90C42">
        <w:tab/>
      </w:r>
    </w:p>
    <w:p w:rsidR="00AD4307" w:rsidRPr="00D90C42" w:rsidRDefault="00AD4307" w:rsidP="00AD4307">
      <w:pPr>
        <w:rPr>
          <w:lang w:val="fr-FR"/>
        </w:rPr>
      </w:pPr>
      <w:r w:rsidRPr="00D90C42">
        <w:tab/>
      </w:r>
      <w:r w:rsidRPr="00D90C42">
        <w:tab/>
      </w:r>
      <w:r w:rsidRPr="00D90C42">
        <w:rPr>
          <w:lang w:val="fr-FR"/>
        </w:rPr>
        <w:t>Cristian Dumitru</w:t>
      </w:r>
    </w:p>
    <w:p w:rsidR="00AD4307" w:rsidRDefault="00AD4307" w:rsidP="00AD4307">
      <w:pPr>
        <w:rPr>
          <w:color w:val="FF0000"/>
        </w:rPr>
      </w:pPr>
    </w:p>
    <w:p w:rsidR="00AD4307" w:rsidRDefault="00AD4307" w:rsidP="00AD4307">
      <w:pPr>
        <w:rPr>
          <w:color w:val="FF0000"/>
        </w:rPr>
      </w:pPr>
    </w:p>
    <w:p w:rsidR="00AD4307" w:rsidRPr="00D90C42" w:rsidRDefault="00AD4307" w:rsidP="00AD4307">
      <w:pPr>
        <w:rPr>
          <w:color w:val="FF0000"/>
        </w:rPr>
      </w:pPr>
    </w:p>
    <w:p w:rsidR="00AD4307" w:rsidRDefault="00AD4307" w:rsidP="00AD4307">
      <w:r w:rsidRPr="00D90C42">
        <w:t>Derulator contract,</w:t>
      </w:r>
      <w:r w:rsidRPr="00D90C42">
        <w:tab/>
      </w:r>
      <w:r w:rsidRPr="00D90C42">
        <w:tab/>
      </w:r>
      <w:r w:rsidRPr="00D90C42">
        <w:tab/>
      </w:r>
      <w:r w:rsidRPr="00D90C42">
        <w:tab/>
        <w:t>Responsabil achiziţie,</w:t>
      </w:r>
    </w:p>
    <w:p w:rsidR="00AD4307" w:rsidRPr="005542E7" w:rsidRDefault="00AD4307" w:rsidP="00AD4307">
      <w:r>
        <w:rPr>
          <w:color w:val="000000"/>
        </w:rPr>
        <w:t>Mircea Voicu</w:t>
      </w:r>
      <w:r w:rsidRPr="00D90C42">
        <w:rPr>
          <w:color w:val="000000"/>
        </w:rPr>
        <w:tab/>
      </w:r>
      <w:r w:rsidRPr="00D90C42">
        <w:rPr>
          <w:color w:val="000000"/>
        </w:rPr>
        <w:tab/>
      </w:r>
      <w:r w:rsidRPr="00D90C42">
        <w:rPr>
          <w:color w:val="000000"/>
        </w:rPr>
        <w:tab/>
      </w:r>
      <w:r w:rsidRPr="00D90C42">
        <w:rPr>
          <w:color w:val="000000"/>
        </w:rPr>
        <w:tab/>
      </w:r>
      <w:r>
        <w:rPr>
          <w:color w:val="000000"/>
        </w:rPr>
        <w:t xml:space="preserve">            </w:t>
      </w:r>
      <w:r w:rsidR="00BB76B3">
        <w:rPr>
          <w:color w:val="000000"/>
        </w:rPr>
        <w:t>Andreea Tudor</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AD4307" w:rsidRDefault="00AD4307" w:rsidP="00082A04">
      <w:pPr>
        <w:jc w:val="center"/>
        <w:rPr>
          <w:caps/>
          <w:color w:val="808080"/>
          <w:sz w:val="28"/>
          <w:szCs w:val="28"/>
        </w:rPr>
      </w:pPr>
    </w:p>
    <w:p w:rsidR="00AD4307" w:rsidRDefault="00AD4307" w:rsidP="00082A04">
      <w:pPr>
        <w:jc w:val="center"/>
        <w:rPr>
          <w:caps/>
          <w:color w:val="808080"/>
          <w:sz w:val="28"/>
          <w:szCs w:val="28"/>
        </w:rPr>
      </w:pPr>
    </w:p>
    <w:p w:rsidR="00AD4307" w:rsidRDefault="00AD4307" w:rsidP="00082A04">
      <w:pPr>
        <w:jc w:val="center"/>
        <w:rPr>
          <w:caps/>
          <w:color w:val="808080"/>
          <w:sz w:val="28"/>
          <w:szCs w:val="28"/>
        </w:rPr>
      </w:pPr>
    </w:p>
    <w:p w:rsidR="00AD4307" w:rsidRDefault="00AD4307" w:rsidP="00082A04">
      <w:pPr>
        <w:jc w:val="center"/>
        <w:rPr>
          <w:caps/>
          <w:color w:val="808080"/>
          <w:sz w:val="28"/>
          <w:szCs w:val="28"/>
        </w:rPr>
      </w:pPr>
    </w:p>
    <w:p w:rsidR="00AD4307" w:rsidRDefault="00AD4307"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AD4307" w:rsidRDefault="00ED0811" w:rsidP="00082A04">
      <w:pPr>
        <w:numPr>
          <w:ilvl w:val="1"/>
          <w:numId w:val="5"/>
        </w:numPr>
      </w:pPr>
      <w:r w:rsidRPr="00AD4307">
        <w:t>Data la care contractul este perfectat</w:t>
      </w:r>
      <w:r w:rsidR="00DC2B5B" w:rsidRPr="00AD4307">
        <w:t xml:space="preserve"> ne va fi comunicata prin e-mail la adresa </w:t>
      </w:r>
      <w:r w:rsidRPr="00AD4307">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Default="00ED0811" w:rsidP="00082A04">
      <w:pPr>
        <w:jc w:val="center"/>
        <w:rPr>
          <w:sz w:val="26"/>
          <w:szCs w:val="26"/>
        </w:rPr>
      </w:pPr>
    </w:p>
    <w:p w:rsidR="00A63A88" w:rsidRPr="00BD62D2" w:rsidRDefault="00A63A88" w:rsidP="00082A04">
      <w:pPr>
        <w:jc w:val="center"/>
        <w:rPr>
          <w:sz w:val="26"/>
          <w:szCs w:val="26"/>
        </w:rPr>
      </w:pPr>
    </w:p>
    <w:p w:rsidR="00ED0811" w:rsidRPr="00BD62D2" w:rsidRDefault="00A63A88" w:rsidP="00082A04">
      <w:pPr>
        <w:rPr>
          <w:sz w:val="26"/>
          <w:szCs w:val="26"/>
        </w:rPr>
      </w:pPr>
      <w:r>
        <w:rPr>
          <w:b/>
          <w:sz w:val="26"/>
          <w:szCs w:val="26"/>
        </w:rPr>
        <w:t xml:space="preserve">                    </w:t>
      </w:r>
      <w:r w:rsidR="00ED0811" w:rsidRPr="00BD62D2">
        <w:rPr>
          <w:b/>
          <w:sz w:val="26"/>
          <w:szCs w:val="26"/>
        </w:rPr>
        <w:t>„</w:t>
      </w:r>
      <w:proofErr w:type="spellStart"/>
      <w:r w:rsidRPr="0060535F">
        <w:rPr>
          <w:b/>
          <w:sz w:val="26"/>
          <w:szCs w:val="26"/>
          <w:lang w:val="en-GB"/>
        </w:rPr>
        <w:t>Cuplaj</w:t>
      </w:r>
      <w:proofErr w:type="spellEnd"/>
      <w:r w:rsidRPr="0060535F">
        <w:rPr>
          <w:b/>
          <w:sz w:val="26"/>
          <w:szCs w:val="26"/>
          <w:lang w:val="en-GB"/>
        </w:rPr>
        <w:t xml:space="preserve"> </w:t>
      </w:r>
      <w:proofErr w:type="spellStart"/>
      <w:r w:rsidRPr="0060535F">
        <w:rPr>
          <w:b/>
          <w:sz w:val="26"/>
          <w:szCs w:val="26"/>
          <w:lang w:val="en-GB"/>
        </w:rPr>
        <w:t>sens</w:t>
      </w:r>
      <w:proofErr w:type="spellEnd"/>
      <w:r w:rsidRPr="0060535F">
        <w:rPr>
          <w:b/>
          <w:sz w:val="26"/>
          <w:szCs w:val="26"/>
          <w:lang w:val="en-GB"/>
        </w:rPr>
        <w:t xml:space="preserve"> </w:t>
      </w:r>
      <w:proofErr w:type="spellStart"/>
      <w:r w:rsidRPr="0060535F">
        <w:rPr>
          <w:b/>
          <w:sz w:val="26"/>
          <w:szCs w:val="26"/>
          <w:lang w:val="en-GB"/>
        </w:rPr>
        <w:t>unic</w:t>
      </w:r>
      <w:proofErr w:type="spellEnd"/>
      <w:r w:rsidRPr="0060535F">
        <w:rPr>
          <w:b/>
          <w:sz w:val="26"/>
          <w:szCs w:val="26"/>
          <w:lang w:val="en-GB"/>
        </w:rPr>
        <w:t xml:space="preserve"> PAR </w:t>
      </w:r>
      <w:proofErr w:type="spellStart"/>
      <w:r w:rsidRPr="0060535F">
        <w:rPr>
          <w:b/>
          <w:sz w:val="26"/>
          <w:szCs w:val="26"/>
          <w:lang w:val="en-GB"/>
        </w:rPr>
        <w:t>cazan</w:t>
      </w:r>
      <w:proofErr w:type="spellEnd"/>
      <w:r w:rsidRPr="0060535F">
        <w:rPr>
          <w:b/>
          <w:sz w:val="26"/>
          <w:szCs w:val="26"/>
          <w:lang w:val="en-GB"/>
        </w:rPr>
        <w:t xml:space="preserve"> TGM84A din CTE </w:t>
      </w:r>
      <w:proofErr w:type="spellStart"/>
      <w:r w:rsidRPr="0060535F">
        <w:rPr>
          <w:b/>
          <w:sz w:val="26"/>
          <w:szCs w:val="26"/>
          <w:lang w:val="en-GB"/>
        </w:rPr>
        <w:t>Bucure</w:t>
      </w:r>
      <w:r>
        <w:rPr>
          <w:b/>
          <w:sz w:val="26"/>
          <w:szCs w:val="26"/>
          <w:lang w:val="en-GB"/>
        </w:rPr>
        <w:t>ș</w:t>
      </w:r>
      <w:r w:rsidRPr="0060535F">
        <w:rPr>
          <w:b/>
          <w:sz w:val="26"/>
          <w:szCs w:val="26"/>
          <w:lang w:val="en-GB"/>
        </w:rPr>
        <w:t>ti</w:t>
      </w:r>
      <w:proofErr w:type="spellEnd"/>
      <w:r w:rsidRPr="0060535F">
        <w:rPr>
          <w:b/>
          <w:sz w:val="26"/>
          <w:szCs w:val="26"/>
          <w:lang w:val="en-GB"/>
        </w:rPr>
        <w:t xml:space="preserve"> </w:t>
      </w:r>
      <w:proofErr w:type="spellStart"/>
      <w:r w:rsidRPr="0060535F">
        <w:rPr>
          <w:b/>
          <w:sz w:val="26"/>
          <w:szCs w:val="26"/>
          <w:lang w:val="en-GB"/>
        </w:rPr>
        <w:t>Sud</w:t>
      </w:r>
      <w:proofErr w:type="spellEnd"/>
      <w:r w:rsidRPr="0060535F">
        <w:rPr>
          <w:b/>
          <w:sz w:val="26"/>
          <w:szCs w:val="26"/>
          <w:lang w:val="en-GB"/>
        </w:rPr>
        <w:t>”</w:t>
      </w:r>
      <w:r w:rsidR="00ED0811" w:rsidRPr="00BD62D2">
        <w:rPr>
          <w:b/>
          <w:sz w:val="26"/>
          <w:szCs w:val="26"/>
        </w:rPr>
        <w:t xml:space="preserve">  </w:t>
      </w:r>
    </w:p>
    <w:p w:rsidR="00ED0811" w:rsidRDefault="00ED0811" w:rsidP="00082A04">
      <w:pPr>
        <w:jc w:val="both"/>
        <w:rPr>
          <w:sz w:val="26"/>
          <w:szCs w:val="26"/>
        </w:rPr>
      </w:pPr>
      <w:r w:rsidRPr="00BD62D2">
        <w:rPr>
          <w:sz w:val="26"/>
          <w:szCs w:val="26"/>
        </w:rPr>
        <w:tab/>
      </w:r>
    </w:p>
    <w:p w:rsidR="00A63A88" w:rsidRDefault="00A63A88" w:rsidP="00082A04">
      <w:pPr>
        <w:jc w:val="both"/>
        <w:rPr>
          <w:sz w:val="26"/>
          <w:szCs w:val="26"/>
        </w:rPr>
      </w:pPr>
    </w:p>
    <w:p w:rsidR="00ED0811" w:rsidRPr="00601275" w:rsidRDefault="00A63A88" w:rsidP="00082A04">
      <w:pPr>
        <w:jc w:val="both"/>
        <w:rPr>
          <w:color w:val="FF0000"/>
          <w:sz w:val="26"/>
          <w:szCs w:val="26"/>
          <w:lang w:val="it-IT"/>
        </w:rPr>
      </w:pPr>
      <w:r>
        <w:rPr>
          <w:sz w:val="26"/>
          <w:szCs w:val="26"/>
          <w:lang w:val="it-IT"/>
        </w:rPr>
        <w:t xml:space="preserve">      </w:t>
      </w:r>
      <w:r w:rsidR="00ED0811"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A63A88" w:rsidRDefault="00ED0811" w:rsidP="00082A04">
      <w:pPr>
        <w:rPr>
          <w:sz w:val="26"/>
          <w:szCs w:val="26"/>
        </w:rPr>
      </w:pPr>
      <w:r w:rsidRPr="00DE3C17">
        <w:rPr>
          <w:sz w:val="26"/>
          <w:szCs w:val="26"/>
        </w:rPr>
        <w:t xml:space="preserve">CAP. 6. </w:t>
      </w:r>
      <w:r w:rsidRPr="00A63A88">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Pr>
          <w:sz w:val="26"/>
          <w:szCs w:val="26"/>
        </w:rPr>
        <w:t>6</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CAP.2</w:t>
      </w:r>
      <w:r>
        <w:rPr>
          <w:sz w:val="26"/>
          <w:szCs w:val="26"/>
        </w:rPr>
        <w:t>7</w:t>
      </w:r>
      <w:r w:rsidRPr="00DE3C17">
        <w:rPr>
          <w:sz w:val="26"/>
          <w:szCs w:val="26"/>
        </w:rPr>
        <w:t>. REZILIEREA CONTRACTULUI</w:t>
      </w:r>
    </w:p>
    <w:p w:rsidR="00ED0811" w:rsidRDefault="00ED0811" w:rsidP="00082A04">
      <w:pPr>
        <w:rPr>
          <w:sz w:val="26"/>
          <w:szCs w:val="26"/>
          <w:u w:val="single"/>
        </w:rPr>
      </w:pPr>
    </w:p>
    <w:p w:rsidR="00A63A88" w:rsidRPr="0079616A" w:rsidRDefault="00A63A88" w:rsidP="00082A04">
      <w:pPr>
        <w:rPr>
          <w:sz w:val="26"/>
          <w:szCs w:val="26"/>
          <w:u w:val="single"/>
          <w:lang w:val="en-US"/>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3E3361" w:rsidRDefault="00ED0811" w:rsidP="00082A04">
      <w:pPr>
        <w:ind w:left="900"/>
      </w:pPr>
      <w:r>
        <w:t>Mihai Volf</w:t>
      </w:r>
      <w:r>
        <w:tab/>
      </w:r>
      <w:r>
        <w:tab/>
      </w:r>
    </w:p>
    <w:p w:rsidR="003E3361" w:rsidRDefault="003E3361" w:rsidP="00082A04">
      <w:pPr>
        <w:ind w:left="900"/>
      </w:pPr>
    </w:p>
    <w:p w:rsidR="00ED0811" w:rsidRDefault="00ED0811" w:rsidP="00082A04">
      <w:pPr>
        <w:ind w:left="900"/>
      </w:pP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BB76B3" w:rsidRDefault="00ED0811" w:rsidP="00BB76B3">
      <w:pPr>
        <w:ind w:left="900"/>
        <w:jc w:val="both"/>
      </w:pPr>
      <w:r>
        <w:t>SERVICIUL ACHIZIŢII,</w:t>
      </w:r>
      <w:r>
        <w:rPr>
          <w:caps/>
        </w:rPr>
        <w:t xml:space="preserve"> </w:t>
      </w:r>
      <w:r>
        <w:rPr>
          <w:caps/>
        </w:rPr>
        <w:tab/>
      </w:r>
      <w:r>
        <w:rPr>
          <w:caps/>
        </w:rPr>
        <w:tab/>
      </w:r>
      <w:r>
        <w:rPr>
          <w:caps/>
        </w:rPr>
        <w:tab/>
      </w:r>
      <w:r>
        <w:rPr>
          <w:caps/>
        </w:rPr>
        <w:tab/>
      </w:r>
      <w:r w:rsidR="00BB76B3">
        <w:rPr>
          <w:caps/>
        </w:rPr>
        <w:t>Derulator contract,</w:t>
      </w:r>
    </w:p>
    <w:p w:rsidR="00BB76B3" w:rsidRDefault="00ED0811" w:rsidP="00BB76B3">
      <w:pPr>
        <w:ind w:left="900"/>
        <w:jc w:val="both"/>
      </w:pPr>
      <w:r>
        <w:t>Ioana Untilă</w:t>
      </w:r>
      <w:r>
        <w:tab/>
      </w:r>
      <w:r>
        <w:tab/>
      </w:r>
      <w:r>
        <w:tab/>
      </w:r>
      <w:r>
        <w:tab/>
      </w:r>
      <w:r>
        <w:tab/>
      </w:r>
      <w:r>
        <w:tab/>
      </w:r>
      <w:r w:rsidR="00BB76B3">
        <w:t>Mircea Voicu</w:t>
      </w:r>
    </w:p>
    <w:p w:rsidR="00ED0811" w:rsidRDefault="00ED0811" w:rsidP="00082A04">
      <w:pPr>
        <w:ind w:left="900"/>
        <w:jc w:val="both"/>
      </w:pPr>
      <w:r>
        <w:tab/>
      </w:r>
    </w:p>
    <w:p w:rsidR="00ED0811" w:rsidRDefault="00ED0811" w:rsidP="00082A04">
      <w:pPr>
        <w:ind w:left="900"/>
        <w:jc w:val="both"/>
      </w:pPr>
    </w:p>
    <w:p w:rsidR="00ED0811" w:rsidRDefault="00ED0811" w:rsidP="00082A04">
      <w:pPr>
        <w:ind w:left="900"/>
        <w:jc w:val="both"/>
      </w:pPr>
    </w:p>
    <w:p w:rsidR="00ED0811" w:rsidRDefault="00ED0811" w:rsidP="00082A04">
      <w:pPr>
        <w:ind w:left="900"/>
        <w:jc w:val="both"/>
      </w:pPr>
    </w:p>
    <w:p w:rsidR="003E3361" w:rsidRDefault="003E3361" w:rsidP="00082A04">
      <w:pPr>
        <w:ind w:left="900"/>
        <w:jc w:val="both"/>
      </w:pPr>
    </w:p>
    <w:p w:rsidR="00940B0E" w:rsidRDefault="00940B0E" w:rsidP="00940B0E">
      <w:pPr>
        <w:rPr>
          <w:sz w:val="26"/>
          <w:szCs w:val="26"/>
        </w:rPr>
      </w:pPr>
    </w:p>
    <w:p w:rsidR="00EF4FFD" w:rsidRDefault="00EF4FFD" w:rsidP="00082A04">
      <w:pPr>
        <w:ind w:left="192" w:firstLine="708"/>
      </w:pPr>
      <w:r>
        <w:t>Responsabil contract,</w:t>
      </w:r>
    </w:p>
    <w:p w:rsidR="00A63A88" w:rsidRPr="002F56D9" w:rsidRDefault="00BB76B3" w:rsidP="00082A04">
      <w:pPr>
        <w:ind w:left="192" w:firstLine="708"/>
        <w:rPr>
          <w:sz w:val="26"/>
          <w:szCs w:val="26"/>
        </w:rPr>
      </w:pPr>
      <w:r>
        <w:t>Simona Munteanu</w:t>
      </w:r>
    </w:p>
    <w:p w:rsidR="00ED0811" w:rsidRPr="00082A04" w:rsidRDefault="00ED0811" w:rsidP="00082A04">
      <w:pPr>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82B" w:rsidRDefault="0045782B">
      <w:r>
        <w:separator/>
      </w:r>
    </w:p>
  </w:endnote>
  <w:endnote w:type="continuationSeparator" w:id="0">
    <w:p w:rsidR="0045782B" w:rsidRDefault="004578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2B" w:rsidRDefault="0045782B"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5782B" w:rsidRDefault="0045782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2B" w:rsidRPr="00925D8A" w:rsidRDefault="0045782B" w:rsidP="000D4B37">
    <w:pPr>
      <w:pStyle w:val="Footer"/>
      <w:framePr w:wrap="around" w:vAnchor="text" w:hAnchor="page" w:x="9721" w:y="4"/>
      <w:rPr>
        <w:rStyle w:val="PageNumber"/>
        <w:sz w:val="18"/>
        <w:szCs w:val="18"/>
      </w:rPr>
    </w:pPr>
    <w:r>
      <w:rPr>
        <w:rStyle w:val="PageNumber"/>
      </w:rPr>
      <w:fldChar w:fldCharType="begin"/>
    </w:r>
    <w:r>
      <w:rPr>
        <w:rStyle w:val="PageNumber"/>
      </w:rPr>
      <w:instrText xml:space="preserve">PAGE  </w:instrText>
    </w:r>
    <w:r>
      <w:rPr>
        <w:rStyle w:val="PageNumber"/>
      </w:rPr>
      <w:fldChar w:fldCharType="separate"/>
    </w:r>
    <w:r w:rsidR="000E00B2">
      <w:rPr>
        <w:rStyle w:val="PageNumber"/>
        <w:noProof/>
      </w:rPr>
      <w:t>12</w:t>
    </w:r>
    <w:r>
      <w:rPr>
        <w:rStyle w:val="PageNumber"/>
      </w:rPr>
      <w:fldChar w:fldCharType="end"/>
    </w:r>
  </w:p>
  <w:p w:rsidR="0045782B" w:rsidRDefault="0045782B" w:rsidP="002548E6">
    <w:pPr>
      <w:pStyle w:val="Footer"/>
      <w:ind w:right="360"/>
      <w:rPr>
        <w:sz w:val="18"/>
        <w:szCs w:val="18"/>
        <w:lang w:val="en-US"/>
      </w:rPr>
    </w:pPr>
  </w:p>
  <w:p w:rsidR="0045782B" w:rsidRDefault="0045782B" w:rsidP="002548E6">
    <w:pPr>
      <w:pStyle w:val="Footer"/>
      <w:ind w:right="360"/>
      <w:rPr>
        <w:sz w:val="18"/>
        <w:szCs w:val="18"/>
        <w:lang w:val="en-US"/>
      </w:rPr>
    </w:pPr>
  </w:p>
  <w:p w:rsidR="0045782B" w:rsidRDefault="0045782B" w:rsidP="002548E6">
    <w:pPr>
      <w:pStyle w:val="Footer"/>
      <w:ind w:right="360"/>
      <w:rPr>
        <w:sz w:val="18"/>
        <w:szCs w:val="18"/>
        <w:lang w:val="en-US"/>
      </w:rPr>
    </w:pPr>
  </w:p>
  <w:p w:rsidR="0045782B" w:rsidRPr="00925D8A" w:rsidRDefault="0045782B" w:rsidP="002548E6">
    <w:pPr>
      <w:pStyle w:val="Footer"/>
      <w:ind w:right="360"/>
      <w:rPr>
        <w:sz w:val="18"/>
        <w:szCs w:val="18"/>
        <w:lang w:val="en-US"/>
      </w:rPr>
    </w:pPr>
    <w:r w:rsidRPr="00925D8A">
      <w:rPr>
        <w:sz w:val="18"/>
        <w:szCs w:val="18"/>
        <w:lang w:val="en-US"/>
      </w:rPr>
      <w:t>Red. ELCEN-SA4</w:t>
    </w:r>
    <w:r w:rsidRPr="00925D8A">
      <w:rPr>
        <w:sz w:val="18"/>
        <w:szCs w:val="18"/>
      </w:rPr>
      <w:t>/</w:t>
    </w:r>
    <w:proofErr w:type="spellStart"/>
    <w:r w:rsidRPr="00925D8A">
      <w:rPr>
        <w:sz w:val="18"/>
        <w:szCs w:val="18"/>
        <w:lang w:val="en-GB"/>
      </w:rPr>
      <w:t>Cuplaj</w:t>
    </w:r>
    <w:proofErr w:type="spellEnd"/>
    <w:r w:rsidRPr="00925D8A">
      <w:rPr>
        <w:sz w:val="18"/>
        <w:szCs w:val="18"/>
        <w:lang w:val="en-GB"/>
      </w:rPr>
      <w:t xml:space="preserve"> </w:t>
    </w:r>
    <w:proofErr w:type="spellStart"/>
    <w:r w:rsidRPr="00925D8A">
      <w:rPr>
        <w:sz w:val="18"/>
        <w:szCs w:val="18"/>
        <w:lang w:val="en-GB"/>
      </w:rPr>
      <w:t>sens</w:t>
    </w:r>
    <w:proofErr w:type="spellEnd"/>
    <w:r w:rsidRPr="00925D8A">
      <w:rPr>
        <w:sz w:val="18"/>
        <w:szCs w:val="18"/>
        <w:lang w:val="en-GB"/>
      </w:rPr>
      <w:t xml:space="preserve"> </w:t>
    </w:r>
    <w:proofErr w:type="spellStart"/>
    <w:r w:rsidRPr="00925D8A">
      <w:rPr>
        <w:sz w:val="18"/>
        <w:szCs w:val="18"/>
        <w:lang w:val="en-GB"/>
      </w:rPr>
      <w:t>unic</w:t>
    </w:r>
    <w:proofErr w:type="spellEnd"/>
    <w:r w:rsidRPr="00925D8A">
      <w:rPr>
        <w:sz w:val="18"/>
        <w:szCs w:val="18"/>
        <w:lang w:val="en-GB"/>
      </w:rPr>
      <w:t xml:space="preserve"> PAR </w:t>
    </w:r>
    <w:proofErr w:type="spellStart"/>
    <w:r w:rsidRPr="00925D8A">
      <w:rPr>
        <w:sz w:val="18"/>
        <w:szCs w:val="18"/>
        <w:lang w:val="en-GB"/>
      </w:rPr>
      <w:t>cazan</w:t>
    </w:r>
    <w:proofErr w:type="spellEnd"/>
    <w:r w:rsidRPr="00925D8A">
      <w:rPr>
        <w:sz w:val="18"/>
        <w:szCs w:val="18"/>
        <w:lang w:val="en-GB"/>
      </w:rPr>
      <w:t xml:space="preserve"> TGM84A din CTE Bucuresti </w:t>
    </w:r>
    <w:proofErr w:type="spellStart"/>
    <w:r w:rsidRPr="00925D8A">
      <w:rPr>
        <w:sz w:val="18"/>
        <w:szCs w:val="18"/>
        <w:lang w:val="en-GB"/>
      </w:rPr>
      <w:t>Sud</w:t>
    </w:r>
    <w:proofErr w:type="spellEnd"/>
    <w:r w:rsidRPr="00925D8A">
      <w:rPr>
        <w:sz w:val="18"/>
        <w:szCs w:val="18"/>
        <w:lang w:val="en-US"/>
      </w:rPr>
      <w:t xml:space="preserve"> </w:t>
    </w:r>
    <w:r w:rsidRPr="00925D8A">
      <w:rPr>
        <w:sz w:val="18"/>
        <w:szCs w:val="18"/>
      </w:rPr>
      <w:t>/</w:t>
    </w:r>
    <w:proofErr w:type="spellStart"/>
    <w:r w:rsidRPr="00925D8A">
      <w:rPr>
        <w:sz w:val="18"/>
        <w:szCs w:val="18"/>
        <w:lang w:val="en-US"/>
      </w:rPr>
      <w:t>aprilie</w:t>
    </w:r>
    <w:proofErr w:type="spellEnd"/>
    <w:r w:rsidRPr="00925D8A">
      <w:rPr>
        <w:sz w:val="18"/>
        <w:szCs w:val="18"/>
        <w:lang w:val="en-US"/>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2B" w:rsidRPr="002548E6" w:rsidRDefault="0045782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5782B" w:rsidRPr="00186476" w:rsidRDefault="0045782B"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2B" w:rsidRDefault="0045782B"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5782B" w:rsidRDefault="0045782B"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2B" w:rsidRPr="00BB76B3" w:rsidRDefault="0045782B" w:rsidP="0079616A">
    <w:pPr>
      <w:pStyle w:val="Footer"/>
      <w:framePr w:wrap="around" w:vAnchor="text" w:hAnchor="page" w:x="10380" w:y="-30"/>
      <w:rPr>
        <w:rStyle w:val="PageNumber"/>
        <w:sz w:val="18"/>
        <w:szCs w:val="18"/>
      </w:rPr>
    </w:pPr>
    <w:r>
      <w:rPr>
        <w:rStyle w:val="PageNumber"/>
      </w:rPr>
      <w:fldChar w:fldCharType="begin"/>
    </w:r>
    <w:r>
      <w:rPr>
        <w:rStyle w:val="PageNumber"/>
      </w:rPr>
      <w:instrText xml:space="preserve">PAGE  </w:instrText>
    </w:r>
    <w:r>
      <w:rPr>
        <w:rStyle w:val="PageNumber"/>
      </w:rPr>
      <w:fldChar w:fldCharType="separate"/>
    </w:r>
    <w:r w:rsidR="000E00B2">
      <w:rPr>
        <w:rStyle w:val="PageNumber"/>
        <w:noProof/>
      </w:rPr>
      <w:t>16</w:t>
    </w:r>
    <w:r>
      <w:rPr>
        <w:rStyle w:val="PageNumber"/>
      </w:rPr>
      <w:fldChar w:fldCharType="end"/>
    </w:r>
  </w:p>
  <w:p w:rsidR="0045782B" w:rsidRPr="00BB76B3" w:rsidRDefault="0045782B" w:rsidP="0079616A">
    <w:pPr>
      <w:pStyle w:val="Footer"/>
      <w:ind w:right="360"/>
      <w:rPr>
        <w:sz w:val="18"/>
        <w:szCs w:val="18"/>
        <w:lang w:val="en-US"/>
      </w:rPr>
    </w:pPr>
    <w:r w:rsidRPr="00BB76B3">
      <w:rPr>
        <w:sz w:val="18"/>
        <w:szCs w:val="18"/>
        <w:lang w:val="en-US"/>
      </w:rPr>
      <w:t>Red. ELCEN-SA4</w:t>
    </w:r>
    <w:r w:rsidRPr="00BB76B3">
      <w:rPr>
        <w:sz w:val="18"/>
        <w:szCs w:val="18"/>
      </w:rPr>
      <w:t>/</w:t>
    </w:r>
    <w:proofErr w:type="spellStart"/>
    <w:r w:rsidRPr="00BB76B3">
      <w:rPr>
        <w:sz w:val="18"/>
        <w:szCs w:val="18"/>
        <w:lang w:val="en-GB"/>
      </w:rPr>
      <w:t>Cuplaj</w:t>
    </w:r>
    <w:proofErr w:type="spellEnd"/>
    <w:r w:rsidRPr="00BB76B3">
      <w:rPr>
        <w:sz w:val="18"/>
        <w:szCs w:val="18"/>
        <w:lang w:val="en-GB"/>
      </w:rPr>
      <w:t xml:space="preserve"> </w:t>
    </w:r>
    <w:proofErr w:type="spellStart"/>
    <w:r w:rsidRPr="00BB76B3">
      <w:rPr>
        <w:sz w:val="18"/>
        <w:szCs w:val="18"/>
        <w:lang w:val="en-GB"/>
      </w:rPr>
      <w:t>sens</w:t>
    </w:r>
    <w:proofErr w:type="spellEnd"/>
    <w:r w:rsidRPr="00BB76B3">
      <w:rPr>
        <w:sz w:val="18"/>
        <w:szCs w:val="18"/>
        <w:lang w:val="en-GB"/>
      </w:rPr>
      <w:t xml:space="preserve"> </w:t>
    </w:r>
    <w:proofErr w:type="spellStart"/>
    <w:r w:rsidRPr="00BB76B3">
      <w:rPr>
        <w:sz w:val="18"/>
        <w:szCs w:val="18"/>
        <w:lang w:val="en-GB"/>
      </w:rPr>
      <w:t>unic</w:t>
    </w:r>
    <w:proofErr w:type="spellEnd"/>
    <w:r w:rsidRPr="00BB76B3">
      <w:rPr>
        <w:sz w:val="18"/>
        <w:szCs w:val="18"/>
        <w:lang w:val="en-GB"/>
      </w:rPr>
      <w:t xml:space="preserve"> PAR </w:t>
    </w:r>
    <w:proofErr w:type="spellStart"/>
    <w:r w:rsidRPr="00BB76B3">
      <w:rPr>
        <w:sz w:val="18"/>
        <w:szCs w:val="18"/>
        <w:lang w:val="en-GB"/>
      </w:rPr>
      <w:t>cazan</w:t>
    </w:r>
    <w:proofErr w:type="spellEnd"/>
    <w:r w:rsidRPr="00BB76B3">
      <w:rPr>
        <w:sz w:val="18"/>
        <w:szCs w:val="18"/>
        <w:lang w:val="en-GB"/>
      </w:rPr>
      <w:t xml:space="preserve"> TGM84A din CTE Bucuresti </w:t>
    </w:r>
    <w:proofErr w:type="spellStart"/>
    <w:r w:rsidRPr="00BB76B3">
      <w:rPr>
        <w:sz w:val="18"/>
        <w:szCs w:val="18"/>
        <w:lang w:val="en-GB"/>
      </w:rPr>
      <w:t>Sud</w:t>
    </w:r>
    <w:proofErr w:type="spellEnd"/>
    <w:r w:rsidRPr="00BB76B3">
      <w:rPr>
        <w:sz w:val="18"/>
        <w:szCs w:val="18"/>
        <w:lang w:val="en-US"/>
      </w:rPr>
      <w:t xml:space="preserve"> </w:t>
    </w:r>
    <w:r w:rsidRPr="00BB76B3">
      <w:rPr>
        <w:sz w:val="18"/>
        <w:szCs w:val="18"/>
      </w:rPr>
      <w:t>/</w:t>
    </w:r>
    <w:proofErr w:type="spellStart"/>
    <w:r w:rsidRPr="00BB76B3">
      <w:rPr>
        <w:sz w:val="18"/>
        <w:szCs w:val="18"/>
        <w:lang w:val="en-US"/>
      </w:rPr>
      <w:t>aprilie</w:t>
    </w:r>
    <w:proofErr w:type="spellEnd"/>
    <w:r w:rsidRPr="00BB76B3">
      <w:rPr>
        <w:sz w:val="18"/>
        <w:szCs w:val="18"/>
        <w:lang w:val="en-US"/>
      </w:rPr>
      <w:t xml:space="preserve"> 2021</w:t>
    </w:r>
  </w:p>
  <w:p w:rsidR="0045782B" w:rsidRPr="002548E6" w:rsidRDefault="0045782B" w:rsidP="0079616A">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2B" w:rsidRPr="002548E6" w:rsidRDefault="0045782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5782B" w:rsidRPr="00186476" w:rsidRDefault="0045782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82B" w:rsidRDefault="0045782B">
      <w:r>
        <w:separator/>
      </w:r>
    </w:p>
  </w:footnote>
  <w:footnote w:type="continuationSeparator" w:id="0">
    <w:p w:rsidR="0045782B" w:rsidRDefault="004578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6360"/>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0B2"/>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986"/>
    <w:rsid w:val="001572AA"/>
    <w:rsid w:val="001624C2"/>
    <w:rsid w:val="00163092"/>
    <w:rsid w:val="001648AE"/>
    <w:rsid w:val="001649CE"/>
    <w:rsid w:val="00165C18"/>
    <w:rsid w:val="001675D0"/>
    <w:rsid w:val="001705CB"/>
    <w:rsid w:val="00171CE1"/>
    <w:rsid w:val="00171FCB"/>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5965"/>
    <w:rsid w:val="00196324"/>
    <w:rsid w:val="00196D3F"/>
    <w:rsid w:val="001A1EEC"/>
    <w:rsid w:val="001A2BBB"/>
    <w:rsid w:val="001A3CB8"/>
    <w:rsid w:val="001A3D72"/>
    <w:rsid w:val="001A49E1"/>
    <w:rsid w:val="001A6686"/>
    <w:rsid w:val="001A6EFF"/>
    <w:rsid w:val="001A7756"/>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3A38"/>
    <w:rsid w:val="001E3DA6"/>
    <w:rsid w:val="001F133D"/>
    <w:rsid w:val="001F3D5D"/>
    <w:rsid w:val="001F3D8C"/>
    <w:rsid w:val="001F511E"/>
    <w:rsid w:val="001F5478"/>
    <w:rsid w:val="001F619A"/>
    <w:rsid w:val="001F76AD"/>
    <w:rsid w:val="001F7D6B"/>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203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003D"/>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3361"/>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4064"/>
    <w:rsid w:val="004550FE"/>
    <w:rsid w:val="004558B0"/>
    <w:rsid w:val="00456204"/>
    <w:rsid w:val="0045782B"/>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77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50A4C"/>
    <w:rsid w:val="0055188E"/>
    <w:rsid w:val="00553234"/>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2129"/>
    <w:rsid w:val="005A37B5"/>
    <w:rsid w:val="005A47D4"/>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535F"/>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0C4B"/>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7B8"/>
    <w:rsid w:val="00771BC7"/>
    <w:rsid w:val="007722E8"/>
    <w:rsid w:val="0077241E"/>
    <w:rsid w:val="00773BF7"/>
    <w:rsid w:val="00773F54"/>
    <w:rsid w:val="00782322"/>
    <w:rsid w:val="00782956"/>
    <w:rsid w:val="007864A3"/>
    <w:rsid w:val="00786A48"/>
    <w:rsid w:val="007878F8"/>
    <w:rsid w:val="00790190"/>
    <w:rsid w:val="0079616A"/>
    <w:rsid w:val="00797B73"/>
    <w:rsid w:val="007A0496"/>
    <w:rsid w:val="007A06BB"/>
    <w:rsid w:val="007A12CB"/>
    <w:rsid w:val="007A19C0"/>
    <w:rsid w:val="007A3178"/>
    <w:rsid w:val="007A6A12"/>
    <w:rsid w:val="007A6E9E"/>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66D"/>
    <w:rsid w:val="008057D8"/>
    <w:rsid w:val="00805CFB"/>
    <w:rsid w:val="00805E54"/>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1590"/>
    <w:rsid w:val="00883DE1"/>
    <w:rsid w:val="00883E04"/>
    <w:rsid w:val="00886507"/>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E6702"/>
    <w:rsid w:val="008F073B"/>
    <w:rsid w:val="008F0818"/>
    <w:rsid w:val="008F364D"/>
    <w:rsid w:val="008F36C4"/>
    <w:rsid w:val="008F4319"/>
    <w:rsid w:val="008F6791"/>
    <w:rsid w:val="008F7CEE"/>
    <w:rsid w:val="00900063"/>
    <w:rsid w:val="009009B4"/>
    <w:rsid w:val="00901A9F"/>
    <w:rsid w:val="00914569"/>
    <w:rsid w:val="00914C3C"/>
    <w:rsid w:val="009159AE"/>
    <w:rsid w:val="00916EA4"/>
    <w:rsid w:val="00917CDB"/>
    <w:rsid w:val="00921664"/>
    <w:rsid w:val="00922688"/>
    <w:rsid w:val="00923DB3"/>
    <w:rsid w:val="00925B5B"/>
    <w:rsid w:val="00925D4C"/>
    <w:rsid w:val="00925D8A"/>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5E96"/>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4457"/>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A88"/>
    <w:rsid w:val="00A63E27"/>
    <w:rsid w:val="00A67353"/>
    <w:rsid w:val="00A67D0A"/>
    <w:rsid w:val="00A7071D"/>
    <w:rsid w:val="00A735A6"/>
    <w:rsid w:val="00A739BB"/>
    <w:rsid w:val="00A76508"/>
    <w:rsid w:val="00A77D1F"/>
    <w:rsid w:val="00A805A0"/>
    <w:rsid w:val="00A80C67"/>
    <w:rsid w:val="00A83DB4"/>
    <w:rsid w:val="00A83F93"/>
    <w:rsid w:val="00A869EB"/>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430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3366"/>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0F"/>
    <w:rsid w:val="00B817C7"/>
    <w:rsid w:val="00B8373E"/>
    <w:rsid w:val="00B91397"/>
    <w:rsid w:val="00B95A5E"/>
    <w:rsid w:val="00B95E7C"/>
    <w:rsid w:val="00BA068A"/>
    <w:rsid w:val="00BA40C1"/>
    <w:rsid w:val="00BA6907"/>
    <w:rsid w:val="00BA7E6F"/>
    <w:rsid w:val="00BB111A"/>
    <w:rsid w:val="00BB246D"/>
    <w:rsid w:val="00BB46C6"/>
    <w:rsid w:val="00BB68AD"/>
    <w:rsid w:val="00BB76B3"/>
    <w:rsid w:val="00BC3EFE"/>
    <w:rsid w:val="00BC4172"/>
    <w:rsid w:val="00BC4C49"/>
    <w:rsid w:val="00BC5492"/>
    <w:rsid w:val="00BD2D86"/>
    <w:rsid w:val="00BD33FA"/>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A83"/>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22A7"/>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0985"/>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32B"/>
    <w:rsid w:val="00D247A3"/>
    <w:rsid w:val="00D25CF4"/>
    <w:rsid w:val="00D34C01"/>
    <w:rsid w:val="00D3593E"/>
    <w:rsid w:val="00D37701"/>
    <w:rsid w:val="00D456E6"/>
    <w:rsid w:val="00D460FF"/>
    <w:rsid w:val="00D467E0"/>
    <w:rsid w:val="00D513E8"/>
    <w:rsid w:val="00D51A9C"/>
    <w:rsid w:val="00D55AED"/>
    <w:rsid w:val="00D60044"/>
    <w:rsid w:val="00D63BD6"/>
    <w:rsid w:val="00D669C8"/>
    <w:rsid w:val="00D70C8F"/>
    <w:rsid w:val="00D71570"/>
    <w:rsid w:val="00D72DB7"/>
    <w:rsid w:val="00D733C0"/>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B768C"/>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268D5"/>
    <w:rsid w:val="00E30587"/>
    <w:rsid w:val="00E31BA4"/>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25B"/>
    <w:rsid w:val="00F36A2F"/>
    <w:rsid w:val="00F3734A"/>
    <w:rsid w:val="00F37A6F"/>
    <w:rsid w:val="00F413B8"/>
    <w:rsid w:val="00F43A86"/>
    <w:rsid w:val="00F44DBD"/>
    <w:rsid w:val="00F45D76"/>
    <w:rsid w:val="00F46DFD"/>
    <w:rsid w:val="00F479D7"/>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3756"/>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6477"/>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paragraph" w:styleId="Heading2">
    <w:name w:val="heading 2"/>
    <w:basedOn w:val="Normal"/>
    <w:next w:val="Normal"/>
    <w:link w:val="Heading2Char"/>
    <w:semiHidden/>
    <w:unhideWhenUsed/>
    <w:qFormat/>
    <w:locked/>
    <w:rsid w:val="00F3625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 w:type="character" w:customStyle="1" w:styleId="Heading2Char">
    <w:name w:val="Heading 2 Char"/>
    <w:basedOn w:val="DefaultParagraphFont"/>
    <w:link w:val="Heading2"/>
    <w:semiHidden/>
    <w:rsid w:val="00F3625B"/>
    <w:rPr>
      <w:rFonts w:asciiTheme="majorHAnsi" w:eastAsiaTheme="majorEastAsia" w:hAnsiTheme="majorHAnsi" w:cstheme="majorBidi"/>
      <w:b/>
      <w:bCs/>
      <w:color w:val="4F81BD" w:themeColor="accent1"/>
      <w:sz w:val="26"/>
      <w:szCs w:val="26"/>
      <w:lang w:val="ro-RO" w:eastAsia="ro-RO"/>
    </w:rPr>
  </w:style>
  <w:style w:type="character" w:styleId="Emphasis">
    <w:name w:val="Emphasis"/>
    <w:basedOn w:val="DefaultParagraphFont"/>
    <w:qFormat/>
    <w:locked/>
    <w:rsid w:val="008F0818"/>
    <w:rPr>
      <w:i/>
      <w:iCs/>
    </w:rPr>
  </w:style>
  <w:style w:type="character" w:styleId="Strong">
    <w:name w:val="Strong"/>
    <w:basedOn w:val="DefaultParagraphFont"/>
    <w:qFormat/>
    <w:locked/>
    <w:rsid w:val="008F0818"/>
    <w:rPr>
      <w:b/>
      <w:bCs/>
    </w:rPr>
  </w:style>
  <w:style w:type="paragraph" w:styleId="Subtitle">
    <w:name w:val="Subtitle"/>
    <w:basedOn w:val="Normal"/>
    <w:next w:val="Normal"/>
    <w:link w:val="SubtitleChar"/>
    <w:qFormat/>
    <w:locked/>
    <w:rsid w:val="008F0818"/>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8F0818"/>
    <w:rPr>
      <w:rFonts w:asciiTheme="majorHAnsi" w:eastAsiaTheme="majorEastAsia" w:hAnsiTheme="majorHAnsi" w:cstheme="majorBidi"/>
      <w:i/>
      <w:iCs/>
      <w:color w:val="4F81BD" w:themeColor="accent1"/>
      <w:spacing w:val="15"/>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59E965-2DB6-49CB-8AF1-7F3AFACC7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16</Pages>
  <Words>6090</Words>
  <Characters>39626</Characters>
  <Application>Microsoft Office Word</Application>
  <DocSecurity>0</DocSecurity>
  <Lines>330</Lines>
  <Paragraphs>91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45625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23</cp:revision>
  <cp:lastPrinted>2020-02-17T13:38:00Z</cp:lastPrinted>
  <dcterms:created xsi:type="dcterms:W3CDTF">2021-04-19T04:48:00Z</dcterms:created>
  <dcterms:modified xsi:type="dcterms:W3CDTF">2021-04-20T13:26:00Z</dcterms:modified>
</cp:coreProperties>
</file>